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C73" w:rsidRDefault="00E620DD" w:rsidP="000D6C73">
      <w:pPr>
        <w:pStyle w:val="Teksttreci0"/>
        <w:shd w:val="clear" w:color="auto" w:fill="auto"/>
        <w:spacing w:after="0" w:line="230" w:lineRule="exact"/>
        <w:ind w:right="862" w:firstLine="0"/>
        <w:jc w:val="right"/>
      </w:pPr>
      <w:r>
        <w:t>Załącznik nr 3</w:t>
      </w:r>
      <w:r w:rsidR="006D2B39">
        <w:t xml:space="preserve"> </w:t>
      </w:r>
    </w:p>
    <w:p w:rsidR="00BB2685" w:rsidRDefault="00E620DD" w:rsidP="000D6C73">
      <w:pPr>
        <w:pStyle w:val="Teksttreci0"/>
        <w:shd w:val="clear" w:color="auto" w:fill="auto"/>
        <w:spacing w:after="0" w:line="230" w:lineRule="exact"/>
        <w:ind w:right="862" w:firstLine="0"/>
        <w:jc w:val="right"/>
      </w:pPr>
      <w:r w:rsidRPr="000D6C73">
        <w:rPr>
          <w:i/>
        </w:rPr>
        <w:t>”WZ</w:t>
      </w:r>
      <w:r w:rsidR="000D6C73" w:rsidRPr="000D6C73">
        <w:rPr>
          <w:i/>
        </w:rPr>
        <w:t>Ó</w:t>
      </w:r>
      <w:r w:rsidRPr="000D6C73">
        <w:rPr>
          <w:i/>
        </w:rPr>
        <w:t xml:space="preserve">R UMOWY” do przetargu </w:t>
      </w:r>
      <w:r w:rsidR="006D2B39" w:rsidRPr="000D6C73">
        <w:rPr>
          <w:i/>
        </w:rPr>
        <w:t>na sprzedaż trolejbusów</w:t>
      </w:r>
    </w:p>
    <w:p w:rsidR="00BB2685" w:rsidRDefault="00E620DD">
      <w:pPr>
        <w:pStyle w:val="Teksttreci20"/>
        <w:shd w:val="clear" w:color="auto" w:fill="auto"/>
        <w:spacing w:before="0" w:after="0" w:line="686" w:lineRule="exact"/>
        <w:ind w:left="140"/>
      </w:pPr>
      <w:r>
        <w:t>UMOWA SPRZEDAŻY Nr _ _</w:t>
      </w:r>
      <w:r w:rsidR="006D2B39">
        <w:t xml:space="preserve"> </w:t>
      </w:r>
      <w:r>
        <w:t xml:space="preserve"> </w:t>
      </w:r>
      <w:r w:rsidR="006D2B39">
        <w:t xml:space="preserve">_ </w:t>
      </w:r>
      <w:r w:rsidR="00D971B7">
        <w:t xml:space="preserve">_ _ </w:t>
      </w:r>
      <w:r w:rsidR="006D2B39">
        <w:t>_ _</w:t>
      </w:r>
      <w:r>
        <w:t xml:space="preserve"> / 2018</w:t>
      </w:r>
    </w:p>
    <w:p w:rsidR="00BB2685" w:rsidRDefault="00E620DD">
      <w:pPr>
        <w:pStyle w:val="Teksttreci0"/>
        <w:shd w:val="clear" w:color="auto" w:fill="auto"/>
        <w:tabs>
          <w:tab w:val="left" w:leader="dot" w:pos="2496"/>
        </w:tabs>
        <w:spacing w:after="0" w:line="686" w:lineRule="exact"/>
        <w:ind w:firstLine="0"/>
        <w:jc w:val="both"/>
      </w:pPr>
      <w:r>
        <w:t xml:space="preserve">zawarta w dniu </w:t>
      </w:r>
      <w:r>
        <w:tab/>
        <w:t xml:space="preserve"> w</w:t>
      </w:r>
      <w:r w:rsidR="006D2B39">
        <w:t xml:space="preserve"> Lublinie </w:t>
      </w:r>
      <w:r>
        <w:t>pomiędzy:</w:t>
      </w:r>
    </w:p>
    <w:p w:rsidR="00BB2685" w:rsidRDefault="00E620DD" w:rsidP="00533ADB">
      <w:pPr>
        <w:pStyle w:val="Teksttreci20"/>
        <w:shd w:val="clear" w:color="auto" w:fill="auto"/>
        <w:spacing w:before="0" w:after="0" w:line="686" w:lineRule="exact"/>
        <w:jc w:val="both"/>
      </w:pPr>
      <w:r>
        <w:t xml:space="preserve">Miejskim Przedsiębiorstwem Komunikacyjnym </w:t>
      </w:r>
      <w:r w:rsidR="00B92EEB">
        <w:t xml:space="preserve">– Lublin – </w:t>
      </w:r>
      <w:r>
        <w:t>Spółką z ograniczoną odpowiedzialnością</w:t>
      </w:r>
    </w:p>
    <w:p w:rsidR="00B92EEB" w:rsidRDefault="00B92EEB" w:rsidP="00533ADB">
      <w:pPr>
        <w:pStyle w:val="Teksttreci0"/>
        <w:spacing w:after="0" w:line="288" w:lineRule="exact"/>
        <w:ind w:right="1880" w:firstLine="0"/>
        <w:jc w:val="both"/>
      </w:pPr>
      <w:r w:rsidRPr="00B92EEB">
        <w:t>z siedzibą w Lublinie przy ul. Antoniny Grygowej 56, 20-260 Lublin, wpisanym do rejestru</w:t>
      </w:r>
      <w:r w:rsidR="0056177B">
        <w:t xml:space="preserve"> </w:t>
      </w:r>
      <w:r w:rsidRPr="00B92EEB">
        <w:t>przedsiębiorców Krajowego Rejestru Sądowego prowadzonego przez Sąd Rejonowy Lublin - Wschód w Lublinie z siedzibą w Świdniku, VI Wydziale Gospodarczym Krajowego Rejestru Sądowego pod</w:t>
      </w:r>
      <w:r w:rsidR="0056177B">
        <w:t xml:space="preserve"> </w:t>
      </w:r>
      <w:r w:rsidRPr="00B92EEB">
        <w:t xml:space="preserve">numerem 0000013941, NIP 712-015-79-66, REGON 430901523, kapitał zakładowy: 60.846.600,00 zł, </w:t>
      </w:r>
    </w:p>
    <w:p w:rsidR="00B92EEB" w:rsidRPr="00B92EEB" w:rsidRDefault="00B92EEB" w:rsidP="00B92EEB">
      <w:pPr>
        <w:pStyle w:val="Teksttreci0"/>
        <w:spacing w:after="318" w:line="288" w:lineRule="exact"/>
        <w:ind w:right="1880" w:firstLine="0"/>
        <w:jc w:val="both"/>
      </w:pPr>
      <w:r w:rsidRPr="00B92EEB">
        <w:t>reprezentowanym przez:</w:t>
      </w:r>
      <w:r>
        <w:t xml:space="preserve"> ……………………………………………………………..</w:t>
      </w:r>
    </w:p>
    <w:p w:rsidR="00BB2685" w:rsidRDefault="00E620DD">
      <w:pPr>
        <w:pStyle w:val="Teksttreci0"/>
        <w:shd w:val="clear" w:color="auto" w:fill="auto"/>
        <w:spacing w:after="318" w:line="288" w:lineRule="exact"/>
        <w:ind w:right="1880" w:firstLine="0"/>
      </w:pPr>
      <w:r>
        <w:t xml:space="preserve">zwaną dalej </w:t>
      </w:r>
      <w:r>
        <w:rPr>
          <w:rStyle w:val="TeksttreciPogrubienie0"/>
        </w:rPr>
        <w:t>SPRZEDAJĄCYM,</w:t>
      </w:r>
    </w:p>
    <w:p w:rsidR="00BB2685" w:rsidRDefault="00E620DD">
      <w:pPr>
        <w:pStyle w:val="Teksttreci0"/>
        <w:shd w:val="clear" w:color="auto" w:fill="auto"/>
        <w:spacing w:after="429" w:line="190" w:lineRule="exact"/>
        <w:ind w:firstLine="0"/>
        <w:jc w:val="both"/>
      </w:pPr>
      <w:r>
        <w:t>a</w:t>
      </w:r>
    </w:p>
    <w:p w:rsidR="006D2B39" w:rsidRDefault="006D2B39">
      <w:pPr>
        <w:pStyle w:val="Teksttreci0"/>
        <w:shd w:val="clear" w:color="auto" w:fill="auto"/>
        <w:tabs>
          <w:tab w:val="left" w:leader="dot" w:pos="2054"/>
          <w:tab w:val="left" w:leader="dot" w:pos="4790"/>
        </w:tabs>
        <w:spacing w:after="69" w:line="190" w:lineRule="exact"/>
        <w:ind w:firstLine="0"/>
        <w:jc w:val="both"/>
      </w:pPr>
      <w:bookmarkStart w:id="0" w:name="_Hlk516052498"/>
      <w:r>
        <w:t>………………………………………………………………………………………………………………………………</w:t>
      </w:r>
      <w:bookmarkEnd w:id="0"/>
    </w:p>
    <w:p w:rsidR="00BB2685" w:rsidRDefault="00E620DD">
      <w:pPr>
        <w:pStyle w:val="Teksttreci0"/>
        <w:shd w:val="clear" w:color="auto" w:fill="auto"/>
        <w:tabs>
          <w:tab w:val="left" w:leader="dot" w:pos="2054"/>
          <w:tab w:val="left" w:leader="dot" w:pos="4790"/>
        </w:tabs>
        <w:spacing w:after="69" w:line="190" w:lineRule="exact"/>
        <w:ind w:firstLine="0"/>
        <w:jc w:val="both"/>
      </w:pPr>
      <w:r>
        <w:t>NIP</w:t>
      </w:r>
      <w:r>
        <w:tab/>
        <w:t>, REGON</w:t>
      </w:r>
      <w:r>
        <w:tab/>
      </w:r>
    </w:p>
    <w:p w:rsidR="0056177B" w:rsidRDefault="0056177B" w:rsidP="0056177B">
      <w:pPr>
        <w:pStyle w:val="Teksttreci0"/>
        <w:spacing w:after="318" w:line="288" w:lineRule="exact"/>
        <w:ind w:right="1880" w:firstLine="0"/>
        <w:jc w:val="both"/>
      </w:pPr>
      <w:r w:rsidRPr="00B92EEB">
        <w:t>reprezentowanym przez:</w:t>
      </w:r>
      <w:r>
        <w:t xml:space="preserve"> ……………………………………………………………..</w:t>
      </w:r>
    </w:p>
    <w:p w:rsidR="00BB2685" w:rsidRDefault="00E620DD">
      <w:pPr>
        <w:pStyle w:val="Teksttreci0"/>
        <w:shd w:val="clear" w:color="auto" w:fill="auto"/>
        <w:spacing w:after="254" w:line="190" w:lineRule="exact"/>
        <w:ind w:firstLine="0"/>
        <w:jc w:val="both"/>
      </w:pPr>
      <w:r>
        <w:t xml:space="preserve">zwanym dalej </w:t>
      </w:r>
      <w:r>
        <w:rPr>
          <w:rStyle w:val="TeksttreciPogrubienie0"/>
        </w:rPr>
        <w:t>KUPUJĄCYM</w:t>
      </w:r>
      <w:r>
        <w:t>,</w:t>
      </w:r>
    </w:p>
    <w:p w:rsidR="00BB2685" w:rsidRDefault="00E620DD">
      <w:pPr>
        <w:pStyle w:val="Teksttreci0"/>
        <w:shd w:val="clear" w:color="auto" w:fill="auto"/>
        <w:tabs>
          <w:tab w:val="left" w:pos="154"/>
        </w:tabs>
        <w:spacing w:after="0" w:line="518" w:lineRule="exact"/>
        <w:ind w:firstLine="0"/>
        <w:jc w:val="both"/>
      </w:pPr>
      <w:r>
        <w:t>o</w:t>
      </w:r>
      <w:r>
        <w:tab/>
        <w:t>następującej treści:</w:t>
      </w:r>
    </w:p>
    <w:p w:rsidR="00BB2685" w:rsidRDefault="00E620DD">
      <w:pPr>
        <w:pStyle w:val="Teksttreci20"/>
        <w:shd w:val="clear" w:color="auto" w:fill="auto"/>
        <w:spacing w:before="0" w:after="0" w:line="518" w:lineRule="exact"/>
        <w:ind w:left="140"/>
      </w:pPr>
      <w:r>
        <w:t>§ 1</w:t>
      </w:r>
    </w:p>
    <w:p w:rsidR="00BB2685" w:rsidRDefault="00E620DD">
      <w:pPr>
        <w:pStyle w:val="Teksttreci20"/>
        <w:shd w:val="clear" w:color="auto" w:fill="auto"/>
        <w:spacing w:before="0" w:after="194" w:line="190" w:lineRule="exact"/>
        <w:ind w:left="140"/>
      </w:pPr>
      <w:r>
        <w:t>Przedmiot sprzedaży</w:t>
      </w:r>
    </w:p>
    <w:p w:rsidR="00E846C9" w:rsidRDefault="00E620DD" w:rsidP="00E846C9">
      <w:pPr>
        <w:pStyle w:val="Teksttreci0"/>
        <w:shd w:val="clear" w:color="auto" w:fill="auto"/>
        <w:spacing w:after="120" w:line="240" w:lineRule="auto"/>
        <w:ind w:firstLine="0"/>
        <w:jc w:val="both"/>
      </w:pPr>
      <w:r>
        <w:t xml:space="preserve">Przedmiotem sprzedaży jest </w:t>
      </w:r>
      <w:r w:rsidR="000308AA">
        <w:t>trolejbus</w:t>
      </w:r>
      <w:r>
        <w:t xml:space="preserve"> marki </w:t>
      </w:r>
      <w:r w:rsidR="000308AA">
        <w:t>Solaris Trollino 12M</w:t>
      </w:r>
      <w:r>
        <w:t xml:space="preserve"> </w:t>
      </w:r>
      <w:r w:rsidR="00E846C9">
        <w:t xml:space="preserve"> nr inw. …….</w:t>
      </w:r>
      <w:r w:rsidR="002C2538">
        <w:t>.</w:t>
      </w:r>
      <w:r w:rsidR="00E846C9">
        <w:t>…., nr rejestr. …</w:t>
      </w:r>
      <w:r w:rsidR="002C2538">
        <w:t>…</w:t>
      </w:r>
      <w:r w:rsidR="00E846C9">
        <w:t xml:space="preserve">………, </w:t>
      </w:r>
      <w:r w:rsidR="00E846C9">
        <w:br/>
        <w:t xml:space="preserve">nr identyfikacyjny ……………………., rok </w:t>
      </w:r>
      <w:proofErr w:type="spellStart"/>
      <w:r w:rsidR="00E846C9">
        <w:t>prod</w:t>
      </w:r>
      <w:proofErr w:type="spellEnd"/>
      <w:r w:rsidR="00E846C9">
        <w:t>. 2007</w:t>
      </w:r>
    </w:p>
    <w:p w:rsidR="00E846C9" w:rsidRDefault="00E846C9" w:rsidP="000308AA">
      <w:pPr>
        <w:pStyle w:val="Podpistabeli0"/>
        <w:shd w:val="clear" w:color="auto" w:fill="auto"/>
        <w:spacing w:line="190" w:lineRule="exact"/>
        <w:jc w:val="left"/>
      </w:pPr>
    </w:p>
    <w:p w:rsidR="000308AA" w:rsidRDefault="000308AA" w:rsidP="000308AA">
      <w:pPr>
        <w:pStyle w:val="Podpistabeli0"/>
        <w:shd w:val="clear" w:color="auto" w:fill="auto"/>
        <w:spacing w:line="190" w:lineRule="exact"/>
        <w:jc w:val="left"/>
      </w:pPr>
      <w:r>
        <w:t>zwany dalej „trolejbusem”</w:t>
      </w:r>
      <w:r w:rsidR="00E846C9">
        <w:t>.</w:t>
      </w:r>
    </w:p>
    <w:p w:rsidR="00BB2685" w:rsidRDefault="00BB2685">
      <w:pPr>
        <w:rPr>
          <w:sz w:val="2"/>
          <w:szCs w:val="2"/>
        </w:rPr>
      </w:pPr>
    </w:p>
    <w:p w:rsidR="00BB2685" w:rsidRDefault="00E620DD">
      <w:pPr>
        <w:pStyle w:val="Teksttreci20"/>
        <w:shd w:val="clear" w:color="auto" w:fill="auto"/>
        <w:spacing w:before="0" w:after="0" w:line="190" w:lineRule="exact"/>
        <w:ind w:right="100"/>
      </w:pPr>
      <w:r>
        <w:t>§ 2</w:t>
      </w:r>
    </w:p>
    <w:p w:rsidR="00BB2685" w:rsidRDefault="00E620DD">
      <w:pPr>
        <w:pStyle w:val="Teksttreci20"/>
        <w:shd w:val="clear" w:color="auto" w:fill="auto"/>
        <w:spacing w:before="0" w:after="166" w:line="190" w:lineRule="exact"/>
        <w:ind w:right="100"/>
      </w:pPr>
      <w:r>
        <w:t>Obowiązki Kupującego</w:t>
      </w:r>
    </w:p>
    <w:p w:rsidR="00BB2685" w:rsidRDefault="00E620DD" w:rsidP="00533ADB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  <w:tab w:val="left" w:pos="7402"/>
        </w:tabs>
        <w:spacing w:after="0" w:line="226" w:lineRule="exact"/>
        <w:ind w:left="360" w:hanging="360"/>
        <w:jc w:val="both"/>
      </w:pPr>
      <w:r>
        <w:t>Kupujący zobowiązuje się zapłacić ustaloną w §7 ust. 1 cenę, a następnie odebrać</w:t>
      </w:r>
      <w:r w:rsidR="00E2340E">
        <w:t xml:space="preserve"> trolejbus</w:t>
      </w:r>
      <w:r>
        <w:t xml:space="preserve"> własnym</w:t>
      </w:r>
      <w:r w:rsidR="00533ADB">
        <w:t xml:space="preserve"> </w:t>
      </w:r>
      <w:r>
        <w:t>staraniem i na własny koszt, w terminie do 10 dni roboczych od daty zawarcia umowy.</w:t>
      </w:r>
    </w:p>
    <w:p w:rsidR="00BB2685" w:rsidRDefault="00E620DD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 xml:space="preserve">Kupujący zobowiązany jest dokonać odbioru </w:t>
      </w:r>
      <w:r w:rsidR="00682F9C">
        <w:t>trolejbusu</w:t>
      </w:r>
      <w:r>
        <w:t xml:space="preserve"> w miejscu wskazanym przez Sprzedającego z zachowaniem wszelkich zasad bezpieczeństwa.</w:t>
      </w:r>
    </w:p>
    <w:p w:rsidR="00BB2685" w:rsidRDefault="00E620DD" w:rsidP="000308AA">
      <w:pPr>
        <w:pStyle w:val="Teksttreci0"/>
        <w:numPr>
          <w:ilvl w:val="0"/>
          <w:numId w:val="10"/>
        </w:numPr>
        <w:shd w:val="clear" w:color="auto" w:fill="auto"/>
        <w:tabs>
          <w:tab w:val="left" w:pos="350"/>
          <w:tab w:val="left" w:pos="7402"/>
        </w:tabs>
        <w:spacing w:after="0" w:line="226" w:lineRule="exact"/>
        <w:ind w:left="360" w:hanging="360"/>
        <w:jc w:val="both"/>
      </w:pPr>
      <w:r>
        <w:t>Kupujący ponosi odpowiedzialność za wszelkie szkody wyrządzone w mieniu</w:t>
      </w:r>
      <w:r w:rsidR="00E2340E">
        <w:t xml:space="preserve"> </w:t>
      </w:r>
      <w:r>
        <w:t>Sprzedającego oraz</w:t>
      </w:r>
      <w:r w:rsidR="00E2340E">
        <w:t xml:space="preserve"> </w:t>
      </w:r>
      <w:r>
        <w:t>wyrządzone osobom trzecim podczas załadunku pojazdu i w trakcie przebywania</w:t>
      </w:r>
      <w:r w:rsidR="000308AA">
        <w:t xml:space="preserve"> </w:t>
      </w:r>
      <w:r>
        <w:t>na terenie Zakładu</w:t>
      </w:r>
      <w:r w:rsidR="000308AA">
        <w:t xml:space="preserve"> Trolejbusowego</w:t>
      </w:r>
      <w:r>
        <w:t>.</w:t>
      </w:r>
    </w:p>
    <w:p w:rsidR="000308AA" w:rsidRDefault="000308AA">
      <w:pPr>
        <w:pStyle w:val="Teksttreci20"/>
        <w:shd w:val="clear" w:color="auto" w:fill="auto"/>
        <w:spacing w:before="0" w:after="0" w:line="190" w:lineRule="exact"/>
        <w:ind w:right="100"/>
      </w:pPr>
    </w:p>
    <w:p w:rsidR="00BB2685" w:rsidRDefault="00E620DD">
      <w:pPr>
        <w:pStyle w:val="Teksttreci20"/>
        <w:shd w:val="clear" w:color="auto" w:fill="auto"/>
        <w:spacing w:before="0" w:after="0" w:line="190" w:lineRule="exact"/>
        <w:ind w:right="100"/>
      </w:pPr>
      <w:r>
        <w:t>§ 3</w:t>
      </w:r>
    </w:p>
    <w:p w:rsidR="00BB2685" w:rsidRDefault="00E620DD">
      <w:pPr>
        <w:pStyle w:val="Teksttreci20"/>
        <w:shd w:val="clear" w:color="auto" w:fill="auto"/>
        <w:spacing w:before="0" w:after="162" w:line="190" w:lineRule="exact"/>
        <w:ind w:right="100"/>
      </w:pPr>
      <w:r>
        <w:t>Obowiązki Sprzedającego</w:t>
      </w:r>
    </w:p>
    <w:p w:rsidR="00BB2685" w:rsidRDefault="00E620DD">
      <w:pPr>
        <w:pStyle w:val="Teksttreci0"/>
        <w:numPr>
          <w:ilvl w:val="0"/>
          <w:numId w:val="11"/>
        </w:numPr>
        <w:shd w:val="clear" w:color="auto" w:fill="auto"/>
        <w:tabs>
          <w:tab w:val="left" w:pos="350"/>
        </w:tabs>
        <w:spacing w:after="0" w:line="230" w:lineRule="exact"/>
        <w:ind w:left="360" w:right="20" w:hanging="360"/>
        <w:jc w:val="both"/>
      </w:pPr>
      <w:r>
        <w:t xml:space="preserve">Sprzedający zobowiązuje się przenieść na Kupującego własność </w:t>
      </w:r>
      <w:r w:rsidR="00533ADB">
        <w:t>trolejbusu</w:t>
      </w:r>
      <w:r>
        <w:t xml:space="preserve"> o którym mowa w §1 oraz wydać go Kupującemu w terminie do 10 dni roboczych od daty zawarcia umowy z zastrzeżeniem § 7 ust. 3.</w:t>
      </w:r>
    </w:p>
    <w:p w:rsidR="00BB2685" w:rsidRDefault="00E620DD">
      <w:pPr>
        <w:pStyle w:val="Teksttreci0"/>
        <w:numPr>
          <w:ilvl w:val="0"/>
          <w:numId w:val="11"/>
        </w:numPr>
        <w:shd w:val="clear" w:color="auto" w:fill="auto"/>
        <w:tabs>
          <w:tab w:val="left" w:pos="350"/>
        </w:tabs>
        <w:spacing w:after="0" w:line="230" w:lineRule="exact"/>
        <w:ind w:left="360" w:right="20" w:hanging="360"/>
        <w:jc w:val="both"/>
      </w:pPr>
      <w:r>
        <w:t xml:space="preserve">Sprzedający sporządzi protokół przekazania dla każdego </w:t>
      </w:r>
      <w:r w:rsidR="00533ADB">
        <w:t>trolejbusu</w:t>
      </w:r>
      <w:r>
        <w:t xml:space="preserve"> odrębnie i przedstawi do podpisu Kupującemu w dniu przekazania-odbioru </w:t>
      </w:r>
      <w:r w:rsidR="00533ADB">
        <w:t>trolejbusu</w:t>
      </w:r>
      <w:r>
        <w:t>.</w:t>
      </w:r>
    </w:p>
    <w:p w:rsidR="00BB2685" w:rsidRDefault="00E620DD">
      <w:pPr>
        <w:pStyle w:val="Teksttreci0"/>
        <w:shd w:val="clear" w:color="auto" w:fill="auto"/>
        <w:spacing w:after="0" w:line="230" w:lineRule="exact"/>
        <w:ind w:left="360" w:firstLine="0"/>
        <w:jc w:val="both"/>
      </w:pPr>
      <w:r>
        <w:t xml:space="preserve">Wzór Protokołu Przekazania </w:t>
      </w:r>
      <w:r w:rsidR="00533ADB">
        <w:t>trolejbusu</w:t>
      </w:r>
      <w:r>
        <w:t xml:space="preserve"> stanowi Załącznik nr 1 do umowy.</w:t>
      </w:r>
    </w:p>
    <w:p w:rsidR="00BB2685" w:rsidRDefault="00E620DD">
      <w:pPr>
        <w:pStyle w:val="Teksttreci0"/>
        <w:numPr>
          <w:ilvl w:val="0"/>
          <w:numId w:val="11"/>
        </w:numPr>
        <w:shd w:val="clear" w:color="auto" w:fill="auto"/>
        <w:tabs>
          <w:tab w:val="left" w:pos="350"/>
        </w:tabs>
        <w:spacing w:after="0" w:line="230" w:lineRule="exact"/>
        <w:ind w:left="360" w:right="20" w:hanging="360"/>
        <w:jc w:val="both"/>
      </w:pPr>
      <w:r>
        <w:t>Sprzedający zobowiązuje się udzielić Kupującemu informacji i wyjaśnień o stosunkach prawnych i faktycznych dotyczących przedmiotu sprzedaży.</w:t>
      </w:r>
    </w:p>
    <w:p w:rsidR="00BB2685" w:rsidRDefault="00BB2685" w:rsidP="00E846C9">
      <w:pPr>
        <w:pStyle w:val="Teksttreci0"/>
        <w:shd w:val="clear" w:color="auto" w:fill="auto"/>
        <w:spacing w:after="0" w:line="230" w:lineRule="exact"/>
        <w:ind w:firstLine="0"/>
        <w:jc w:val="both"/>
      </w:pPr>
    </w:p>
    <w:p w:rsidR="002C2538" w:rsidRDefault="002C2538">
      <w:pPr>
        <w:pStyle w:val="Teksttreci20"/>
        <w:shd w:val="clear" w:color="auto" w:fill="auto"/>
        <w:spacing w:before="0" w:after="0" w:line="230" w:lineRule="exact"/>
        <w:ind w:right="100"/>
      </w:pPr>
    </w:p>
    <w:p w:rsidR="00BD2BBE" w:rsidRDefault="00BD2BBE">
      <w:pPr>
        <w:pStyle w:val="Teksttreci20"/>
        <w:shd w:val="clear" w:color="auto" w:fill="auto"/>
        <w:spacing w:before="0" w:after="0" w:line="230" w:lineRule="exact"/>
        <w:ind w:right="100"/>
      </w:pPr>
    </w:p>
    <w:p w:rsidR="00BB2685" w:rsidRDefault="00E620DD">
      <w:pPr>
        <w:pStyle w:val="Teksttreci20"/>
        <w:shd w:val="clear" w:color="auto" w:fill="auto"/>
        <w:spacing w:before="0" w:after="0" w:line="230" w:lineRule="exact"/>
        <w:ind w:right="100"/>
      </w:pPr>
      <w:r>
        <w:lastRenderedPageBreak/>
        <w:t>§ 4</w:t>
      </w:r>
    </w:p>
    <w:p w:rsidR="00BB2685" w:rsidRDefault="00E620DD">
      <w:pPr>
        <w:pStyle w:val="Teksttreci20"/>
        <w:shd w:val="clear" w:color="auto" w:fill="auto"/>
        <w:spacing w:before="0" w:after="244" w:line="230" w:lineRule="exact"/>
        <w:ind w:right="100"/>
      </w:pPr>
      <w:r>
        <w:t>Oświadczenia Stron</w:t>
      </w:r>
    </w:p>
    <w:p w:rsidR="00BB2685" w:rsidRDefault="00E620DD" w:rsidP="002C2538">
      <w:pPr>
        <w:pStyle w:val="Teksttreci0"/>
        <w:numPr>
          <w:ilvl w:val="0"/>
          <w:numId w:val="1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 xml:space="preserve">Sprzedający oświadcza, że </w:t>
      </w:r>
      <w:r w:rsidR="000308AA">
        <w:t>trolejbus</w:t>
      </w:r>
      <w:r>
        <w:t xml:space="preserve"> stanowi jego wyłączną własność, nie jest obciążony prawami na rzecz osób trzecich, </w:t>
      </w:r>
      <w:r w:rsidR="002C2538">
        <w:br/>
      </w:r>
      <w:r>
        <w:t xml:space="preserve">nie toczy się żadne postępowanie, którego przedmiotem jest </w:t>
      </w:r>
      <w:r w:rsidR="00533ADB">
        <w:t>trolejbus</w:t>
      </w:r>
      <w:r>
        <w:t xml:space="preserve"> i nie stanowi on przedmiotu zabezpieczenia.</w:t>
      </w:r>
    </w:p>
    <w:p w:rsidR="00BB2685" w:rsidRDefault="00E620DD" w:rsidP="002C2538">
      <w:pPr>
        <w:pStyle w:val="Teksttreci0"/>
        <w:numPr>
          <w:ilvl w:val="0"/>
          <w:numId w:val="1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 xml:space="preserve">Kupujący oświadcza, że znany jest mu stan techniczny </w:t>
      </w:r>
      <w:r w:rsidR="00533ADB">
        <w:t>trolejbusu</w:t>
      </w:r>
      <w:r>
        <w:t xml:space="preserve"> i oświadcza ponadto, iż z tego tytułu nie wnosi zastrzeżeń </w:t>
      </w:r>
      <w:r w:rsidR="002C2538">
        <w:br/>
      </w:r>
      <w:r>
        <w:t>do Sprzedającego do przedmiotu umowy</w:t>
      </w:r>
    </w:p>
    <w:p w:rsidR="00BB2685" w:rsidRDefault="00E620DD" w:rsidP="002C2538">
      <w:pPr>
        <w:pStyle w:val="Teksttreci0"/>
        <w:numPr>
          <w:ilvl w:val="0"/>
          <w:numId w:val="1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>Kupujący oświadcza, że w terminie do 5 dni roboczych od daty zawarcia umowy wypowie zawartą przez Sprzedającego, umowę obowiązkowego ubezpieczenia OC posiadacza pojazdu mechanicznego stanowiącego przedmiot sprzedaży. Niniejsze wypowiedzenie, Kupujący zobowiązany jest niezwłocznie dostarczyć Ubezpieczycielowi na piśmie.</w:t>
      </w:r>
    </w:p>
    <w:p w:rsidR="00BB2685" w:rsidRDefault="00E620DD" w:rsidP="002C2538">
      <w:pPr>
        <w:pStyle w:val="Teksttreci0"/>
        <w:numPr>
          <w:ilvl w:val="0"/>
          <w:numId w:val="1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>Kupujący oświadcza, iż zobowiązuje się także do zawarcia nowej umowy obowiązkowego ubezpieczenia OC posiadacza pojazdu mechanicznego stanowiącego przedmiot sprzedaży, najpóźniej z dniem złożenia wypowiedzenia umowy obowiązkowego ubezpieczenia OC pojazdu stanowiącego przedmiot umowy, o której mowa w ust.</w:t>
      </w:r>
      <w:r w:rsidR="002C2538">
        <w:t xml:space="preserve"> </w:t>
      </w:r>
      <w:r>
        <w:t>3.</w:t>
      </w:r>
    </w:p>
    <w:p w:rsidR="000308AA" w:rsidRDefault="000308AA">
      <w:pPr>
        <w:pStyle w:val="Teksttreci20"/>
        <w:shd w:val="clear" w:color="auto" w:fill="auto"/>
        <w:spacing w:before="0" w:after="0" w:line="226" w:lineRule="exact"/>
        <w:ind w:right="100"/>
      </w:pPr>
    </w:p>
    <w:p w:rsidR="00BB2685" w:rsidRDefault="00E620DD">
      <w:pPr>
        <w:pStyle w:val="Teksttreci20"/>
        <w:shd w:val="clear" w:color="auto" w:fill="auto"/>
        <w:spacing w:before="0" w:after="0" w:line="190" w:lineRule="exact"/>
        <w:ind w:right="140"/>
      </w:pPr>
      <w:r>
        <w:t>§ 6</w:t>
      </w:r>
    </w:p>
    <w:p w:rsidR="00BB2685" w:rsidRDefault="00E620DD">
      <w:pPr>
        <w:pStyle w:val="Teksttreci20"/>
        <w:shd w:val="clear" w:color="auto" w:fill="auto"/>
        <w:spacing w:before="0" w:after="166" w:line="190" w:lineRule="exact"/>
        <w:ind w:right="140"/>
      </w:pPr>
      <w:r>
        <w:t xml:space="preserve">Wydanie przedmiotu sprzedaży, przejście własności </w:t>
      </w:r>
      <w:r w:rsidR="00965D13">
        <w:t>trolejbusu</w:t>
      </w:r>
    </w:p>
    <w:p w:rsidR="00BB2685" w:rsidRDefault="00E620DD" w:rsidP="000308AA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  <w:tab w:val="left" w:leader="dot" w:pos="2695"/>
        </w:tabs>
        <w:spacing w:after="0" w:line="226" w:lineRule="exact"/>
        <w:ind w:left="360" w:hanging="360"/>
        <w:jc w:val="both"/>
      </w:pPr>
      <w:r>
        <w:t xml:space="preserve">Wydanie Kupującemu </w:t>
      </w:r>
      <w:r w:rsidR="000308AA">
        <w:t>trolejbusu</w:t>
      </w:r>
      <w:r>
        <w:t xml:space="preserve"> nastąpi na podstawie protokołu przekazania po zawarciu</w:t>
      </w:r>
      <w:r w:rsidR="000308AA">
        <w:t xml:space="preserve"> </w:t>
      </w:r>
      <w:r>
        <w:t>niniejszej umowy i zapłacie ceny określonej w § 7 ust. 1 umowy. Wzór protokołu przekazania określa załącznik nr 1 do umowy.</w:t>
      </w:r>
    </w:p>
    <w:p w:rsidR="00BB2685" w:rsidRDefault="000308AA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spacing w:after="0" w:line="226" w:lineRule="exact"/>
        <w:ind w:left="360" w:right="20" w:hanging="360"/>
        <w:jc w:val="both"/>
      </w:pPr>
      <w:r>
        <w:t>Trolejbus</w:t>
      </w:r>
      <w:r w:rsidR="00E620DD">
        <w:t xml:space="preserve"> zostanie wydany Kupującemu na terenie Zakładu </w:t>
      </w:r>
      <w:r>
        <w:t>Trolejbusowego</w:t>
      </w:r>
      <w:r w:rsidR="00E620DD">
        <w:t xml:space="preserve"> </w:t>
      </w:r>
      <w:r>
        <w:t>„MPK Lublin” Sp. z o.o.</w:t>
      </w:r>
    </w:p>
    <w:p w:rsidR="00BB2685" w:rsidRDefault="00E620DD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spacing w:after="0" w:line="226" w:lineRule="exact"/>
        <w:ind w:left="360" w:right="20" w:hanging="360"/>
        <w:jc w:val="both"/>
      </w:pPr>
      <w:r>
        <w:t xml:space="preserve">Własność </w:t>
      </w:r>
      <w:r w:rsidR="000308AA">
        <w:t>trolejbusu</w:t>
      </w:r>
      <w:r>
        <w:t xml:space="preserve"> przechodzi na Kupującego z chwilą zapłaty przez Kupującego łącznej ceny sprzedaży określonej w § 7 ust.1 umowy. Z chwilą przejścia na Kupującego własności </w:t>
      </w:r>
      <w:r w:rsidR="000308AA">
        <w:t>trol</w:t>
      </w:r>
      <w:r w:rsidR="00E846C9">
        <w:t>e</w:t>
      </w:r>
      <w:r w:rsidR="000308AA">
        <w:t>jbusu</w:t>
      </w:r>
      <w:r>
        <w:t xml:space="preserve"> na Kupującego przechodzą korzyści i ciężary związane z ich zakupem, a także ryzyko przypadkowej utraty.</w:t>
      </w:r>
    </w:p>
    <w:p w:rsidR="00BB2685" w:rsidRDefault="00E620DD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spacing w:after="0" w:line="226" w:lineRule="exact"/>
        <w:ind w:left="360" w:right="20" w:hanging="360"/>
        <w:jc w:val="both"/>
      </w:pPr>
      <w:r>
        <w:t xml:space="preserve">W przypadku nie odebrania </w:t>
      </w:r>
      <w:r w:rsidR="000308AA">
        <w:t>trolejbusu</w:t>
      </w:r>
      <w:r>
        <w:t xml:space="preserve"> przez Kupującego w terminie określonym w § 3 ust. 1, a po zapłacie ceny sprzedaży określonej w § 7 ust.1 umowy Sprzedający może oddać zakupiony </w:t>
      </w:r>
      <w:r w:rsidR="00533ADB">
        <w:t>trolejbus</w:t>
      </w:r>
      <w:r>
        <w:t xml:space="preserve"> na przechowanie na koszt i ryzyko Kupującego.</w:t>
      </w:r>
    </w:p>
    <w:p w:rsidR="00BB2685" w:rsidRDefault="00E620DD">
      <w:pPr>
        <w:pStyle w:val="Teksttreci0"/>
        <w:numPr>
          <w:ilvl w:val="0"/>
          <w:numId w:val="16"/>
        </w:numPr>
        <w:shd w:val="clear" w:color="auto" w:fill="auto"/>
        <w:tabs>
          <w:tab w:val="left" w:pos="347"/>
        </w:tabs>
        <w:spacing w:after="473" w:line="226" w:lineRule="exact"/>
        <w:ind w:left="360" w:hanging="360"/>
        <w:jc w:val="both"/>
      </w:pPr>
      <w:r>
        <w:t xml:space="preserve">Strony wyłączają odpowiedzialność z tytułu rękojmi za wady sprzedanego </w:t>
      </w:r>
      <w:r w:rsidR="00533ADB">
        <w:t>trolejbusu</w:t>
      </w:r>
      <w:r>
        <w:t>.</w:t>
      </w:r>
    </w:p>
    <w:p w:rsidR="00BB2685" w:rsidRDefault="00E620DD" w:rsidP="00F843CA">
      <w:pPr>
        <w:pStyle w:val="Teksttreci20"/>
        <w:shd w:val="clear" w:color="auto" w:fill="auto"/>
        <w:spacing w:before="0" w:after="188" w:line="235" w:lineRule="exact"/>
        <w:ind w:left="4248" w:right="4400"/>
      </w:pPr>
      <w:r>
        <w:t xml:space="preserve">§ 7 </w:t>
      </w:r>
      <w:r w:rsidR="00F843CA">
        <w:br/>
      </w:r>
      <w:r>
        <w:t>Cena</w:t>
      </w:r>
    </w:p>
    <w:p w:rsidR="00BB2685" w:rsidRDefault="00E846C9" w:rsidP="00527308">
      <w:pPr>
        <w:pStyle w:val="Teksttreci0"/>
        <w:numPr>
          <w:ilvl w:val="0"/>
          <w:numId w:val="28"/>
        </w:numPr>
        <w:shd w:val="clear" w:color="auto" w:fill="auto"/>
        <w:tabs>
          <w:tab w:val="left" w:leader="dot" w:pos="3857"/>
        </w:tabs>
        <w:spacing w:after="0" w:line="226" w:lineRule="exact"/>
        <w:ind w:left="340" w:hanging="340"/>
        <w:jc w:val="both"/>
      </w:pPr>
      <w:r>
        <w:t xml:space="preserve">Strony ustalają </w:t>
      </w:r>
      <w:r w:rsidR="00E620DD">
        <w:t>łączną cenę sprzedaży</w:t>
      </w:r>
      <w:r w:rsidR="00E620DD">
        <w:tab/>
      </w:r>
      <w:r>
        <w:t xml:space="preserve">………………. </w:t>
      </w:r>
      <w:r w:rsidR="00E620DD">
        <w:t>zł brutto (słownie:</w:t>
      </w:r>
      <w:r w:rsidR="00844FE0">
        <w:t>……………………………………...</w:t>
      </w:r>
      <w:r w:rsidR="00E620DD">
        <w:t>),</w:t>
      </w:r>
      <w:r w:rsidR="00844FE0">
        <w:br/>
      </w:r>
      <w:r w:rsidR="00E620DD">
        <w:t>w tym</w:t>
      </w:r>
      <w:r w:rsidR="00F843CA">
        <w:t xml:space="preserve"> podatek VAT ………………………………… zł (słownie: …………………………………….)</w:t>
      </w:r>
      <w:r w:rsidR="00533ADB">
        <w:t>.</w:t>
      </w:r>
    </w:p>
    <w:p w:rsidR="00533ADB" w:rsidRDefault="00E620DD" w:rsidP="00527308">
      <w:pPr>
        <w:pStyle w:val="Teksttreci0"/>
        <w:numPr>
          <w:ilvl w:val="0"/>
          <w:numId w:val="18"/>
        </w:numPr>
        <w:shd w:val="clear" w:color="auto" w:fill="auto"/>
        <w:tabs>
          <w:tab w:val="right" w:leader="dot" w:pos="6204"/>
        </w:tabs>
        <w:spacing w:after="0" w:line="226" w:lineRule="exact"/>
        <w:ind w:left="340" w:hanging="340"/>
        <w:jc w:val="both"/>
      </w:pPr>
      <w:r>
        <w:t xml:space="preserve">Kupujący dokona zapłaty kwoty </w:t>
      </w:r>
      <w:r>
        <w:tab/>
        <w:t>zł brutto w terminie 5 dni roboczych</w:t>
      </w:r>
      <w:r w:rsidR="000308AA">
        <w:t xml:space="preserve"> </w:t>
      </w:r>
      <w:r>
        <w:t xml:space="preserve">od daty podpisania umowy, a przed odbiorem </w:t>
      </w:r>
      <w:r w:rsidR="000308AA">
        <w:t>trolejbusu</w:t>
      </w:r>
      <w:r>
        <w:t xml:space="preserve">, na rachunek Sprzedającego: </w:t>
      </w:r>
      <w:r w:rsidR="000308AA">
        <w:rPr>
          <w:rStyle w:val="TeksttreciPogrubienie0"/>
          <w:b w:val="0"/>
        </w:rPr>
        <w:t>……………………………</w:t>
      </w:r>
    </w:p>
    <w:p w:rsidR="00BB2685" w:rsidRDefault="00E620DD" w:rsidP="00527308">
      <w:pPr>
        <w:pStyle w:val="Teksttreci0"/>
        <w:numPr>
          <w:ilvl w:val="0"/>
          <w:numId w:val="18"/>
        </w:numPr>
        <w:shd w:val="clear" w:color="auto" w:fill="auto"/>
        <w:tabs>
          <w:tab w:val="left" w:pos="347"/>
        </w:tabs>
        <w:spacing w:after="0" w:line="226" w:lineRule="exact"/>
        <w:ind w:left="340" w:right="20" w:hanging="340"/>
        <w:jc w:val="both"/>
      </w:pPr>
      <w:r>
        <w:t xml:space="preserve">Faktura </w:t>
      </w:r>
      <w:r w:rsidRPr="000F2C54">
        <w:t xml:space="preserve">VAT </w:t>
      </w:r>
      <w:r>
        <w:t xml:space="preserve">zostanie wystawiona przez Sprzedającego nie później niż czternastego dnia od daty otrzymania zapłaty, o której mowa w ust. </w:t>
      </w:r>
      <w:r w:rsidR="00533ADB">
        <w:t>2</w:t>
      </w:r>
      <w:r>
        <w:t xml:space="preserve"> niniejszego paragrafu.</w:t>
      </w: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20"/>
        <w:shd w:val="clear" w:color="auto" w:fill="auto"/>
        <w:spacing w:before="0" w:after="0" w:line="190" w:lineRule="exact"/>
        <w:ind w:left="20"/>
      </w:pPr>
      <w:r>
        <w:t>§ 8</w:t>
      </w:r>
    </w:p>
    <w:p w:rsidR="00F843CA" w:rsidRDefault="00F843CA" w:rsidP="00F843CA">
      <w:pPr>
        <w:pStyle w:val="Teksttreci20"/>
        <w:shd w:val="clear" w:color="auto" w:fill="auto"/>
        <w:spacing w:before="0" w:after="161" w:line="190" w:lineRule="exact"/>
        <w:ind w:left="20"/>
      </w:pPr>
      <w:r>
        <w:t>Postanowienia końcowe</w:t>
      </w:r>
    </w:p>
    <w:p w:rsidR="00F843CA" w:rsidRDefault="00F843CA" w:rsidP="00F843CA">
      <w:pPr>
        <w:pStyle w:val="Teksttreci0"/>
        <w:numPr>
          <w:ilvl w:val="0"/>
          <w:numId w:val="2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>W sprawach nieuregulowanych niniejszą umową zastosowanie ma</w:t>
      </w:r>
      <w:r w:rsidR="002C2538">
        <w:t>ją</w:t>
      </w:r>
      <w:r>
        <w:t xml:space="preserve"> postanowienia OGŁOSZENIA PRZETARGOWGO stanowiące załącznik nr 1 do niniejszej umowy oraz przepisy Kodeksu Cywilnego.</w:t>
      </w:r>
    </w:p>
    <w:p w:rsidR="00F843CA" w:rsidRDefault="00F843CA" w:rsidP="00F843CA">
      <w:pPr>
        <w:pStyle w:val="Teksttreci0"/>
        <w:numPr>
          <w:ilvl w:val="0"/>
          <w:numId w:val="22"/>
        </w:numPr>
        <w:shd w:val="clear" w:color="auto" w:fill="auto"/>
        <w:tabs>
          <w:tab w:val="left" w:pos="350"/>
        </w:tabs>
        <w:spacing w:after="0" w:line="226" w:lineRule="exact"/>
        <w:ind w:left="360" w:right="20" w:hanging="360"/>
        <w:jc w:val="both"/>
      </w:pPr>
      <w:r>
        <w:t>Każda zmiana niniejszej umowy może być dokonana tylko za zgodą obu stron wyrażoną na piśmie pod rygorem nieważności.</w:t>
      </w:r>
    </w:p>
    <w:p w:rsidR="00F843CA" w:rsidRDefault="00F843CA" w:rsidP="00F843CA">
      <w:pPr>
        <w:pStyle w:val="Teksttreci0"/>
        <w:numPr>
          <w:ilvl w:val="0"/>
          <w:numId w:val="22"/>
        </w:numPr>
        <w:shd w:val="clear" w:color="auto" w:fill="auto"/>
        <w:tabs>
          <w:tab w:val="left" w:pos="350"/>
          <w:tab w:val="left" w:leader="dot" w:pos="2707"/>
        </w:tabs>
        <w:spacing w:after="929" w:line="226" w:lineRule="exact"/>
        <w:ind w:left="360" w:hanging="360"/>
        <w:jc w:val="both"/>
      </w:pPr>
      <w:r>
        <w:t xml:space="preserve">Umowę sporządzono w </w:t>
      </w:r>
      <w:r>
        <w:tab/>
        <w:t xml:space="preserve"> jednobrzmiących egzemplarzach: po ... dla każdej ze stron.</w:t>
      </w:r>
    </w:p>
    <w:p w:rsidR="00F843CA" w:rsidRDefault="00F843CA" w:rsidP="00F843CA">
      <w:pPr>
        <w:pStyle w:val="Teksttreci20"/>
        <w:shd w:val="clear" w:color="auto" w:fill="auto"/>
        <w:tabs>
          <w:tab w:val="center" w:pos="1560"/>
          <w:tab w:val="center" w:pos="7655"/>
        </w:tabs>
        <w:spacing w:before="0" w:after="0" w:line="180" w:lineRule="exact"/>
        <w:ind w:left="100"/>
        <w:jc w:val="left"/>
      </w:pPr>
      <w:r>
        <w:rPr>
          <w:rStyle w:val="Teksttreci2Exact"/>
          <w:b/>
          <w:bCs/>
          <w:spacing w:val="0"/>
        </w:rPr>
        <w:tab/>
        <w:t>KUPUJĄCY:</w:t>
      </w:r>
      <w:r w:rsidRPr="000308AA">
        <w:t xml:space="preserve"> </w:t>
      </w:r>
      <w:r>
        <w:tab/>
        <w:t>SPRZEDAJĄCY:</w:t>
      </w: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</w:p>
    <w:p w:rsidR="00F843CA" w:rsidRDefault="00F843CA" w:rsidP="00F843CA">
      <w:pPr>
        <w:pStyle w:val="Teksttreci0"/>
        <w:shd w:val="clear" w:color="auto" w:fill="auto"/>
        <w:tabs>
          <w:tab w:val="left" w:pos="347"/>
        </w:tabs>
        <w:spacing w:after="0" w:line="190" w:lineRule="exact"/>
        <w:ind w:left="360" w:firstLine="0"/>
        <w:jc w:val="both"/>
      </w:pPr>
      <w:bookmarkStart w:id="1" w:name="_GoBack"/>
      <w:bookmarkEnd w:id="1"/>
    </w:p>
    <w:sectPr w:rsidR="00F843CA" w:rsidSect="00BD2BBE">
      <w:pgSz w:w="11909" w:h="16838"/>
      <w:pgMar w:top="1418" w:right="569" w:bottom="851" w:left="13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571" w:rsidRDefault="00C65571">
      <w:r>
        <w:separator/>
      </w:r>
    </w:p>
  </w:endnote>
  <w:endnote w:type="continuationSeparator" w:id="0">
    <w:p w:rsidR="00C65571" w:rsidRDefault="00C6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571" w:rsidRDefault="00C65571"/>
  </w:footnote>
  <w:footnote w:type="continuationSeparator" w:id="0">
    <w:p w:rsidR="00C65571" w:rsidRDefault="00C655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A31"/>
    <w:multiLevelType w:val="multilevel"/>
    <w:tmpl w:val="4A003F1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111C93"/>
    <w:multiLevelType w:val="multilevel"/>
    <w:tmpl w:val="653878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36E34"/>
    <w:multiLevelType w:val="multilevel"/>
    <w:tmpl w:val="2938C052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9E0114"/>
    <w:multiLevelType w:val="multilevel"/>
    <w:tmpl w:val="2AC4F96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B74529"/>
    <w:multiLevelType w:val="multilevel"/>
    <w:tmpl w:val="D94A7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3D124A"/>
    <w:multiLevelType w:val="multilevel"/>
    <w:tmpl w:val="8F286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505AF"/>
    <w:multiLevelType w:val="multilevel"/>
    <w:tmpl w:val="525E3B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DC48A0"/>
    <w:multiLevelType w:val="multilevel"/>
    <w:tmpl w:val="EA3A4B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505137"/>
    <w:multiLevelType w:val="multilevel"/>
    <w:tmpl w:val="0844679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074A3"/>
    <w:multiLevelType w:val="multilevel"/>
    <w:tmpl w:val="DB5AAE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A5B3B"/>
    <w:multiLevelType w:val="multilevel"/>
    <w:tmpl w:val="83A4C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AB13FB"/>
    <w:multiLevelType w:val="multilevel"/>
    <w:tmpl w:val="DE2E3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300C90"/>
    <w:multiLevelType w:val="multilevel"/>
    <w:tmpl w:val="306E78B4"/>
    <w:lvl w:ilvl="0">
      <w:start w:val="1"/>
      <w:numFmt w:val="low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2B52EA"/>
    <w:multiLevelType w:val="hybridMultilevel"/>
    <w:tmpl w:val="16342266"/>
    <w:lvl w:ilvl="0" w:tplc="CBFAEE4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8891C01"/>
    <w:multiLevelType w:val="multilevel"/>
    <w:tmpl w:val="0BE83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7E632B"/>
    <w:multiLevelType w:val="multilevel"/>
    <w:tmpl w:val="8466B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C415C6"/>
    <w:multiLevelType w:val="hybridMultilevel"/>
    <w:tmpl w:val="F322E546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E596DFE"/>
    <w:multiLevelType w:val="multilevel"/>
    <w:tmpl w:val="F85C6C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C3109A"/>
    <w:multiLevelType w:val="multilevel"/>
    <w:tmpl w:val="537637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2972293"/>
    <w:multiLevelType w:val="hybridMultilevel"/>
    <w:tmpl w:val="14B262D6"/>
    <w:lvl w:ilvl="0" w:tplc="0415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D67DAE"/>
    <w:multiLevelType w:val="multilevel"/>
    <w:tmpl w:val="B75AA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A107B5"/>
    <w:multiLevelType w:val="multilevel"/>
    <w:tmpl w:val="B4DAA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A466CC"/>
    <w:multiLevelType w:val="multilevel"/>
    <w:tmpl w:val="E1C274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C25AD5"/>
    <w:multiLevelType w:val="multilevel"/>
    <w:tmpl w:val="CF0A4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BFA1C75"/>
    <w:multiLevelType w:val="multilevel"/>
    <w:tmpl w:val="CC9E7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1DC609E"/>
    <w:multiLevelType w:val="hybridMultilevel"/>
    <w:tmpl w:val="BE8E0242"/>
    <w:lvl w:ilvl="0" w:tplc="5C8CDF3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AE06DC"/>
    <w:multiLevelType w:val="hybridMultilevel"/>
    <w:tmpl w:val="71F8A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C604D"/>
    <w:multiLevelType w:val="multilevel"/>
    <w:tmpl w:val="7DC43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4"/>
  </w:num>
  <w:num w:numId="8">
    <w:abstractNumId w:val="3"/>
  </w:num>
  <w:num w:numId="9">
    <w:abstractNumId w:val="17"/>
  </w:num>
  <w:num w:numId="10">
    <w:abstractNumId w:val="22"/>
  </w:num>
  <w:num w:numId="11">
    <w:abstractNumId w:val="23"/>
  </w:num>
  <w:num w:numId="12">
    <w:abstractNumId w:val="24"/>
  </w:num>
  <w:num w:numId="13">
    <w:abstractNumId w:val="6"/>
  </w:num>
  <w:num w:numId="14">
    <w:abstractNumId w:val="2"/>
  </w:num>
  <w:num w:numId="15">
    <w:abstractNumId w:val="20"/>
  </w:num>
  <w:num w:numId="16">
    <w:abstractNumId w:val="21"/>
  </w:num>
  <w:num w:numId="17">
    <w:abstractNumId w:val="8"/>
  </w:num>
  <w:num w:numId="18">
    <w:abstractNumId w:val="27"/>
  </w:num>
  <w:num w:numId="19">
    <w:abstractNumId w:val="7"/>
  </w:num>
  <w:num w:numId="20">
    <w:abstractNumId w:val="14"/>
  </w:num>
  <w:num w:numId="21">
    <w:abstractNumId w:val="15"/>
  </w:num>
  <w:num w:numId="22">
    <w:abstractNumId w:val="18"/>
  </w:num>
  <w:num w:numId="23">
    <w:abstractNumId w:val="9"/>
  </w:num>
  <w:num w:numId="24">
    <w:abstractNumId w:val="13"/>
  </w:num>
  <w:num w:numId="25">
    <w:abstractNumId w:val="16"/>
  </w:num>
  <w:num w:numId="26">
    <w:abstractNumId w:val="25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685"/>
    <w:rsid w:val="00024C1B"/>
    <w:rsid w:val="000308AA"/>
    <w:rsid w:val="000B3924"/>
    <w:rsid w:val="000B6EAD"/>
    <w:rsid w:val="000D6C73"/>
    <w:rsid w:val="000F2C54"/>
    <w:rsid w:val="00176719"/>
    <w:rsid w:val="001A2155"/>
    <w:rsid w:val="001A2DE8"/>
    <w:rsid w:val="001C1A5C"/>
    <w:rsid w:val="001C1EFE"/>
    <w:rsid w:val="00207B52"/>
    <w:rsid w:val="00235171"/>
    <w:rsid w:val="002637A0"/>
    <w:rsid w:val="002C2538"/>
    <w:rsid w:val="00300DB5"/>
    <w:rsid w:val="00324A45"/>
    <w:rsid w:val="00337C1D"/>
    <w:rsid w:val="00364BA8"/>
    <w:rsid w:val="003C0CFC"/>
    <w:rsid w:val="004032B3"/>
    <w:rsid w:val="004310B6"/>
    <w:rsid w:val="00477DD9"/>
    <w:rsid w:val="004F3126"/>
    <w:rsid w:val="005000F7"/>
    <w:rsid w:val="00527308"/>
    <w:rsid w:val="00533ADB"/>
    <w:rsid w:val="005427A4"/>
    <w:rsid w:val="0056177B"/>
    <w:rsid w:val="005B1C37"/>
    <w:rsid w:val="00602F9A"/>
    <w:rsid w:val="00654CE6"/>
    <w:rsid w:val="00682F9C"/>
    <w:rsid w:val="006862F8"/>
    <w:rsid w:val="006D2B39"/>
    <w:rsid w:val="006F0E85"/>
    <w:rsid w:val="006F3F6C"/>
    <w:rsid w:val="0072107E"/>
    <w:rsid w:val="00744653"/>
    <w:rsid w:val="007D2EA7"/>
    <w:rsid w:val="00803647"/>
    <w:rsid w:val="00844FE0"/>
    <w:rsid w:val="00896CDD"/>
    <w:rsid w:val="008A2C81"/>
    <w:rsid w:val="00913FC2"/>
    <w:rsid w:val="00952F94"/>
    <w:rsid w:val="00965D13"/>
    <w:rsid w:val="009D66C7"/>
    <w:rsid w:val="00A01D4B"/>
    <w:rsid w:val="00B15750"/>
    <w:rsid w:val="00B248C8"/>
    <w:rsid w:val="00B909B8"/>
    <w:rsid w:val="00B92EEB"/>
    <w:rsid w:val="00BB2685"/>
    <w:rsid w:val="00BD2BBE"/>
    <w:rsid w:val="00C65571"/>
    <w:rsid w:val="00CF7EF1"/>
    <w:rsid w:val="00D971B7"/>
    <w:rsid w:val="00DC7A63"/>
    <w:rsid w:val="00E2340E"/>
    <w:rsid w:val="00E620DD"/>
    <w:rsid w:val="00E73AB7"/>
    <w:rsid w:val="00E832D8"/>
    <w:rsid w:val="00E846C9"/>
    <w:rsid w:val="00EB1429"/>
    <w:rsid w:val="00EE0FC7"/>
    <w:rsid w:val="00F1074D"/>
    <w:rsid w:val="00F25BA6"/>
    <w:rsid w:val="00F302D4"/>
    <w:rsid w:val="00F843CA"/>
    <w:rsid w:val="00FC4017"/>
    <w:rsid w:val="00FD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B1768"/>
  <w15:docId w15:val="{B6E6CC3A-0C20-4CF1-82B8-25FF4DD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FranklinGothicDemi27ptBezpogrubieniaKursywaOdstpy-1pt">
    <w:name w:val="Nagłówek lub stopka + Franklin Gothic Demi;27 pt;Bez pogrubienia;Kursywa;Odstępy -1 pt"/>
    <w:basedOn w:val="Nagweklubstopka"/>
    <w:rPr>
      <w:rFonts w:ascii="Franklin Gothic Demi" w:eastAsia="Franklin Gothic Demi" w:hAnsi="Franklin Gothic Demi" w:cs="Franklin Gothic Demi"/>
      <w:b/>
      <w:bCs/>
      <w:i/>
      <w:iCs/>
      <w:smallCaps w:val="0"/>
      <w:strike w:val="0"/>
      <w:color w:val="FFFFFF"/>
      <w:spacing w:val="-30"/>
      <w:w w:val="100"/>
      <w:position w:val="0"/>
      <w:sz w:val="54"/>
      <w:szCs w:val="54"/>
      <w:u w:val="none"/>
      <w:lang w:val="pl-PL"/>
    </w:rPr>
  </w:style>
  <w:style w:type="character" w:customStyle="1" w:styleId="Nagweklubstopka95ptKursywaOdstpy1pt">
    <w:name w:val="Nagłówek lub stopka + 9;5 pt;Kursywa;Odstępy 1 pt"/>
    <w:basedOn w:val="Nagweklubstopka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Nagweklubstopka1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Nagweklubstopka2">
    <w:name w:val="Nagłówek lub stopka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1">
    <w:name w:val="Podpis tabeli (2)"/>
    <w:basedOn w:val="Podpistabel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TeksttreciPogrubienie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Pogrubienie0">
    <w:name w:val="Tekst treści + Pogrubienie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51"/>
      <w:szCs w:val="51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51"/>
      <w:szCs w:val="51"/>
      <w:u w:val="none"/>
      <w:lang w:val="pl-PL"/>
    </w:rPr>
  </w:style>
  <w:style w:type="character" w:customStyle="1" w:styleId="Nagweklubstopka85pt">
    <w:name w:val="Nagłówek lub stopka + 8;5 pt"/>
    <w:basedOn w:val="Nagweklubstopk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/>
    </w:rPr>
  </w:style>
  <w:style w:type="character" w:customStyle="1" w:styleId="Teksttreci4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Teksttreci40">
    <w:name w:val="Tekst treści (4)_"/>
    <w:basedOn w:val="Domylnaczcionkaakapitu"/>
    <w:link w:val="Teksttreci41"/>
    <w:rPr>
      <w:rFonts w:ascii="Arial" w:eastAsia="Arial" w:hAnsi="Arial" w:cs="Arial"/>
      <w:b/>
      <w:bCs/>
      <w:i/>
      <w:iCs/>
      <w:smallCaps w:val="0"/>
      <w:strike w:val="0"/>
      <w:spacing w:val="20"/>
      <w:sz w:val="19"/>
      <w:szCs w:val="19"/>
      <w:u w:val="none"/>
    </w:rPr>
  </w:style>
  <w:style w:type="character" w:customStyle="1" w:styleId="Teksttreci42">
    <w:name w:val="Tekst treści (4)"/>
    <w:basedOn w:val="Teksttreci40"/>
    <w:rPr>
      <w:rFonts w:ascii="Arial" w:eastAsia="Arial" w:hAnsi="Arial" w:cs="Arial"/>
      <w:b/>
      <w:bCs/>
      <w:i/>
      <w:iCs/>
      <w:smallCaps w:val="0"/>
      <w:strike w:val="0"/>
      <w:color w:val="FFFFFF"/>
      <w:spacing w:val="20"/>
      <w:w w:val="100"/>
      <w:position w:val="0"/>
      <w:sz w:val="19"/>
      <w:szCs w:val="19"/>
      <w:u w:val="none"/>
      <w:lang w:val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5TimesNewRoman9pt">
    <w:name w:val="Pogrubienie;Tekst treści (5) + Times New Roman;9 pt"/>
    <w:basedOn w:val="Teksttreci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TeksttreciExact">
    <w:name w:val="Tekst treści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Spistreci">
    <w:name w:val="Spis treści_"/>
    <w:basedOn w:val="Domylnaczcionkaakapitu"/>
    <w:link w:val="Spis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6">
    <w:name w:val="Tekst treści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2Exact0">
    <w:name w:val="Tekst treści (2) Exac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character" w:customStyle="1" w:styleId="TeksttreciExact0">
    <w:name w:val="Tekst treści Exac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single"/>
      <w:lang w:val="pl-P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300" w:line="0" w:lineRule="atLeast"/>
      <w:ind w:hanging="3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92" w:lineRule="exact"/>
    </w:pPr>
    <w:rPr>
      <w:rFonts w:ascii="Arial" w:eastAsia="Arial" w:hAnsi="Arial" w:cs="Arial"/>
      <w:b/>
      <w:bCs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spacing w:val="30"/>
      <w:sz w:val="51"/>
      <w:szCs w:val="51"/>
    </w:rPr>
  </w:style>
  <w:style w:type="paragraph" w:customStyle="1" w:styleId="Teksttreci41">
    <w:name w:val="Tekst treści (4)"/>
    <w:basedOn w:val="Normalny"/>
    <w:link w:val="Teksttreci40"/>
    <w:pPr>
      <w:shd w:val="clear" w:color="auto" w:fill="FFFFFF"/>
      <w:spacing w:after="12180" w:line="0" w:lineRule="atLeast"/>
      <w:jc w:val="right"/>
    </w:pPr>
    <w:rPr>
      <w:rFonts w:ascii="Arial" w:eastAsia="Arial" w:hAnsi="Arial" w:cs="Arial"/>
      <w:b/>
      <w:bCs/>
      <w:i/>
      <w:iCs/>
      <w:spacing w:val="20"/>
      <w:sz w:val="19"/>
      <w:szCs w:val="19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660" w:line="346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Spistreci0">
    <w:name w:val="Spis treści"/>
    <w:basedOn w:val="Normalny"/>
    <w:link w:val="Spistreci"/>
    <w:pPr>
      <w:shd w:val="clear" w:color="auto" w:fill="FFFFFF"/>
      <w:spacing w:line="226" w:lineRule="exact"/>
      <w:ind w:hanging="36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8C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248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8C8"/>
    <w:rPr>
      <w:color w:val="000000"/>
    </w:rPr>
  </w:style>
  <w:style w:type="table" w:styleId="Tabela-Siatka">
    <w:name w:val="Table Grid"/>
    <w:basedOn w:val="Standardowy"/>
    <w:uiPriority w:val="59"/>
    <w:rsid w:val="006D2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C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7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3299-9E23-4904-9058-A4AC3EEF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Kluj</dc:creator>
  <cp:lastModifiedBy>Krzysztof Bosko</cp:lastModifiedBy>
  <cp:revision>3</cp:revision>
  <cp:lastPrinted>2018-06-07T09:50:00Z</cp:lastPrinted>
  <dcterms:created xsi:type="dcterms:W3CDTF">2018-06-07T10:46:00Z</dcterms:created>
  <dcterms:modified xsi:type="dcterms:W3CDTF">2018-06-07T10:55:00Z</dcterms:modified>
</cp:coreProperties>
</file>