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676"/>
      </w:tblGrid>
      <w:tr w:rsidR="00085574" w:rsidRPr="00085574" w14:paraId="5398F597" w14:textId="77777777" w:rsidTr="00732598">
        <w:trPr>
          <w:cantSplit/>
          <w:trHeight w:val="702"/>
        </w:trPr>
        <w:tc>
          <w:tcPr>
            <w:tcW w:w="11050" w:type="dxa"/>
            <w:gridSpan w:val="2"/>
            <w:vAlign w:val="center"/>
          </w:tcPr>
          <w:p w14:paraId="58DDE4A2" w14:textId="77777777" w:rsidR="00694824" w:rsidRPr="00085574" w:rsidRDefault="00694824" w:rsidP="002E4548">
            <w:pPr>
              <w:pStyle w:val="Tytu"/>
            </w:pPr>
            <w:r w:rsidRPr="00085574">
              <w:t>FORMULARZ OFERTOWY</w:t>
            </w:r>
          </w:p>
        </w:tc>
      </w:tr>
      <w:tr w:rsidR="00085574" w:rsidRPr="00085574" w14:paraId="18CB0D7E" w14:textId="77777777" w:rsidTr="00130164">
        <w:trPr>
          <w:trHeight w:val="1120"/>
        </w:trPr>
        <w:tc>
          <w:tcPr>
            <w:tcW w:w="6374" w:type="dxa"/>
            <w:vAlign w:val="center"/>
          </w:tcPr>
          <w:p w14:paraId="2E127A6C" w14:textId="77777777" w:rsidR="00694824" w:rsidRPr="00085574" w:rsidRDefault="00694824" w:rsidP="002E4548">
            <w:pPr>
              <w:pStyle w:val="Podtytu"/>
              <w:rPr>
                <w:b w:val="0"/>
              </w:rPr>
            </w:pPr>
            <w:r w:rsidRPr="00085574">
              <w:rPr>
                <w:b w:val="0"/>
              </w:rPr>
              <w:t>Przedmiot zamówienia</w:t>
            </w:r>
          </w:p>
        </w:tc>
        <w:tc>
          <w:tcPr>
            <w:tcW w:w="4676" w:type="dxa"/>
            <w:vAlign w:val="center"/>
          </w:tcPr>
          <w:p w14:paraId="15EF4F8A" w14:textId="1D315D90" w:rsidR="00694824" w:rsidRPr="00085574" w:rsidRDefault="00694824" w:rsidP="002E4548">
            <w:pPr>
              <w:jc w:val="center"/>
              <w:rPr>
                <w:b/>
                <w:bCs/>
              </w:rPr>
            </w:pPr>
            <w:r w:rsidRPr="00085574">
              <w:rPr>
                <w:b/>
              </w:rPr>
              <w:t>Zakup</w:t>
            </w:r>
            <w:r w:rsidR="00B75079" w:rsidRPr="00085574">
              <w:t xml:space="preserve"> </w:t>
            </w:r>
            <w:r w:rsidR="00B75079" w:rsidRPr="00085574">
              <w:rPr>
                <w:b/>
              </w:rPr>
              <w:t>energii elektrycznej na potrzeby „MPK Lublin” Sp. z o.o.</w:t>
            </w:r>
          </w:p>
        </w:tc>
      </w:tr>
      <w:tr w:rsidR="00085574" w:rsidRPr="00085574" w14:paraId="1F3AFA01" w14:textId="77777777" w:rsidTr="00130164">
        <w:trPr>
          <w:trHeight w:val="1133"/>
        </w:trPr>
        <w:tc>
          <w:tcPr>
            <w:tcW w:w="6374" w:type="dxa"/>
            <w:vAlign w:val="center"/>
          </w:tcPr>
          <w:p w14:paraId="40D162A1" w14:textId="77777777" w:rsidR="00694824" w:rsidRPr="00085574" w:rsidRDefault="00694824" w:rsidP="002E4548">
            <w:pPr>
              <w:pStyle w:val="Nagwek1"/>
              <w:rPr>
                <w:b w:val="0"/>
              </w:rPr>
            </w:pPr>
            <w:r w:rsidRPr="00085574">
              <w:rPr>
                <w:b w:val="0"/>
              </w:rPr>
              <w:t>Zamawiający</w:t>
            </w:r>
          </w:p>
        </w:tc>
        <w:tc>
          <w:tcPr>
            <w:tcW w:w="4676" w:type="dxa"/>
            <w:vAlign w:val="center"/>
          </w:tcPr>
          <w:p w14:paraId="3BC19BBF" w14:textId="52376C4D" w:rsidR="00694824" w:rsidRPr="00085574" w:rsidRDefault="00694824" w:rsidP="002E4548">
            <w:pPr>
              <w:jc w:val="center"/>
            </w:pPr>
            <w:r w:rsidRPr="00085574">
              <w:t>Miejskie Przedsiębiorstwo Komunikacyjne – Lublin – Spółka z ograniczoną odpowiedzialnością</w:t>
            </w:r>
          </w:p>
          <w:p w14:paraId="0D80BF63" w14:textId="39F3F15D" w:rsidR="00694824" w:rsidRPr="00085574" w:rsidRDefault="00694824" w:rsidP="002E4548">
            <w:pPr>
              <w:jc w:val="center"/>
              <w:rPr>
                <w:b/>
              </w:rPr>
            </w:pPr>
            <w:r w:rsidRPr="00085574">
              <w:t xml:space="preserve">ul. Antoniny </w:t>
            </w:r>
            <w:proofErr w:type="spellStart"/>
            <w:r w:rsidRPr="00085574">
              <w:t>Grygowej</w:t>
            </w:r>
            <w:proofErr w:type="spellEnd"/>
            <w:r w:rsidRPr="00085574">
              <w:t xml:space="preserve"> 56, 20-260 Lublin</w:t>
            </w:r>
          </w:p>
        </w:tc>
      </w:tr>
      <w:tr w:rsidR="00085574" w:rsidRPr="00085574" w14:paraId="7D23D681" w14:textId="77777777" w:rsidTr="00976287">
        <w:trPr>
          <w:trHeight w:val="546"/>
        </w:trPr>
        <w:tc>
          <w:tcPr>
            <w:tcW w:w="6374" w:type="dxa"/>
            <w:vAlign w:val="center"/>
          </w:tcPr>
          <w:p w14:paraId="38B35101" w14:textId="77777777" w:rsidR="00732598" w:rsidRPr="00085574" w:rsidRDefault="00694824" w:rsidP="002E4548">
            <w:pPr>
              <w:pStyle w:val="Nagwek1"/>
              <w:rPr>
                <w:b w:val="0"/>
              </w:rPr>
            </w:pPr>
            <w:r w:rsidRPr="00085574">
              <w:rPr>
                <w:b w:val="0"/>
              </w:rPr>
              <w:t>Nazwa wykonawcy oraz adres, Regon i NIP</w:t>
            </w:r>
            <w:r w:rsidR="00732598" w:rsidRPr="00085574">
              <w:rPr>
                <w:b w:val="0"/>
              </w:rPr>
              <w:t xml:space="preserve">, </w:t>
            </w:r>
          </w:p>
          <w:p w14:paraId="3495C551" w14:textId="41FD97BF" w:rsidR="00694824" w:rsidRPr="00085574" w:rsidRDefault="00732598" w:rsidP="002E4548">
            <w:pPr>
              <w:pStyle w:val="Nagwek1"/>
              <w:rPr>
                <w:b w:val="0"/>
              </w:rPr>
            </w:pPr>
            <w:r w:rsidRPr="00085574">
              <w:rPr>
                <w:b w:val="0"/>
              </w:rPr>
              <w:t>adres poczty elektronicznej e-mail</w:t>
            </w:r>
          </w:p>
        </w:tc>
        <w:tc>
          <w:tcPr>
            <w:tcW w:w="4676" w:type="dxa"/>
            <w:vAlign w:val="center"/>
          </w:tcPr>
          <w:p w14:paraId="70BF7CCE" w14:textId="77777777" w:rsidR="00694824" w:rsidRPr="00085574" w:rsidRDefault="00694824" w:rsidP="002E4548">
            <w:pPr>
              <w:jc w:val="center"/>
            </w:pPr>
          </w:p>
        </w:tc>
      </w:tr>
      <w:tr w:rsidR="00085574" w:rsidRPr="00085574" w14:paraId="6F5A14FF" w14:textId="77777777" w:rsidTr="00521061">
        <w:trPr>
          <w:trHeight w:val="413"/>
        </w:trPr>
        <w:tc>
          <w:tcPr>
            <w:tcW w:w="6374" w:type="dxa"/>
            <w:vAlign w:val="center"/>
          </w:tcPr>
          <w:p w14:paraId="62E913D0" w14:textId="2A33FAAC" w:rsidR="00694824" w:rsidRPr="00085574" w:rsidRDefault="00732598" w:rsidP="002E4548">
            <w:pPr>
              <w:jc w:val="center"/>
              <w:rPr>
                <w:bCs/>
              </w:rPr>
            </w:pPr>
            <w:r w:rsidRPr="00085574">
              <w:t xml:space="preserve">Adres skrzynki </w:t>
            </w:r>
            <w:proofErr w:type="spellStart"/>
            <w:r w:rsidRPr="00085574">
              <w:t>ePUAP</w:t>
            </w:r>
            <w:proofErr w:type="spellEnd"/>
            <w:r w:rsidRPr="00085574">
              <w:rPr>
                <w:bCs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14:paraId="22AA03A2" w14:textId="77777777" w:rsidR="00694824" w:rsidRPr="00085574" w:rsidRDefault="00694824" w:rsidP="002E4548">
            <w:pPr>
              <w:jc w:val="center"/>
              <w:rPr>
                <w:b/>
              </w:rPr>
            </w:pPr>
          </w:p>
        </w:tc>
      </w:tr>
      <w:tr w:rsidR="00085574" w:rsidRPr="00085574" w14:paraId="0EE57F9E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7C09C269" w14:textId="71923A6A" w:rsidR="005319C1" w:rsidRPr="00085574" w:rsidRDefault="005319C1" w:rsidP="002E4548">
            <w:pPr>
              <w:jc w:val="center"/>
            </w:pPr>
            <w:r w:rsidRPr="00085574">
              <w:rPr>
                <w:b/>
              </w:rPr>
              <w:t>M</w:t>
            </w:r>
            <w:r w:rsidRPr="00085574">
              <w:t xml:space="preserve"> – marża, bilansowanie handlowe, opłaty transakcyjne, koszt zmienności grafiku, koszt </w:t>
            </w:r>
            <w:proofErr w:type="spellStart"/>
            <w:r w:rsidRPr="00085574">
              <w:t>grafikowania</w:t>
            </w:r>
            <w:proofErr w:type="spellEnd"/>
            <w:r w:rsidRPr="00085574">
              <w:t xml:space="preserve"> na okres 01.1</w:t>
            </w:r>
            <w:r w:rsidR="00976287" w:rsidRPr="00085574">
              <w:t>2</w:t>
            </w:r>
            <w:r w:rsidRPr="00085574">
              <w:t>.2022 r. – 31.12.2023 r. [PLN/MWh]</w:t>
            </w:r>
          </w:p>
        </w:tc>
        <w:tc>
          <w:tcPr>
            <w:tcW w:w="4676" w:type="dxa"/>
            <w:vAlign w:val="center"/>
          </w:tcPr>
          <w:p w14:paraId="1D743A18" w14:textId="77777777" w:rsidR="005319C1" w:rsidRPr="00085574" w:rsidRDefault="005319C1" w:rsidP="002E4548">
            <w:pPr>
              <w:jc w:val="center"/>
              <w:rPr>
                <w:b/>
              </w:rPr>
            </w:pPr>
          </w:p>
        </w:tc>
      </w:tr>
      <w:tr w:rsidR="00085574" w:rsidRPr="00085574" w14:paraId="78B4F54E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6647F233" w14:textId="1699CB4B" w:rsidR="005319C1" w:rsidRPr="00085574" w:rsidRDefault="005319C1" w:rsidP="002E4548">
            <w:pPr>
              <w:jc w:val="center"/>
              <w:rPr>
                <w:b/>
              </w:rPr>
            </w:pPr>
            <w:r w:rsidRPr="00085574">
              <w:rPr>
                <w:b/>
              </w:rPr>
              <w:t>I_BASE_22</w:t>
            </w:r>
            <w:r w:rsidRPr="00085574">
              <w:t xml:space="preserve"> – cena energii konwencjonalnej na okres 01.1</w:t>
            </w:r>
            <w:r w:rsidR="003572C9" w:rsidRPr="00085574">
              <w:t>2</w:t>
            </w:r>
            <w:r w:rsidRPr="00085574">
              <w:t>.2022 r. – 31.12.2022 r. [PLN/MWh]</w:t>
            </w:r>
          </w:p>
        </w:tc>
        <w:tc>
          <w:tcPr>
            <w:tcW w:w="4676" w:type="dxa"/>
            <w:vAlign w:val="center"/>
          </w:tcPr>
          <w:p w14:paraId="712377B9" w14:textId="711EE044" w:rsidR="005319C1" w:rsidRPr="00085574" w:rsidRDefault="00953F6A" w:rsidP="002E4548">
            <w:pPr>
              <w:jc w:val="center"/>
              <w:rPr>
                <w:b/>
                <w:bCs/>
              </w:rPr>
            </w:pPr>
            <w:r w:rsidRPr="00085574">
              <w:rPr>
                <w:b/>
                <w:bCs/>
                <w:lang w:eastAsia="en-US"/>
              </w:rPr>
              <w:t>1788,55</w:t>
            </w:r>
          </w:p>
        </w:tc>
      </w:tr>
      <w:tr w:rsidR="00085574" w:rsidRPr="00085574" w14:paraId="095C673D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3F689718" w14:textId="284B0ABA" w:rsidR="005319C1" w:rsidRPr="00085574" w:rsidRDefault="005319C1" w:rsidP="005319C1">
            <w:pPr>
              <w:jc w:val="center"/>
              <w:rPr>
                <w:b/>
              </w:rPr>
            </w:pPr>
            <w:r w:rsidRPr="00085574">
              <w:rPr>
                <w:b/>
              </w:rPr>
              <w:t>I_BASE_23</w:t>
            </w:r>
            <w:r w:rsidRPr="00085574">
              <w:t xml:space="preserve"> – cena energii konwencjonalnej na </w:t>
            </w:r>
            <w:r w:rsidR="001D1C77" w:rsidRPr="00085574">
              <w:t>okres 01.01.</w:t>
            </w:r>
            <w:r w:rsidRPr="00085574">
              <w:t>2023 r.</w:t>
            </w:r>
            <w:r w:rsidR="001D1C77" w:rsidRPr="00085574">
              <w:t xml:space="preserve"> – 31.12.2023 r.</w:t>
            </w:r>
            <w:r w:rsidRPr="00085574">
              <w:t xml:space="preserve"> [PLN/MWh]</w:t>
            </w:r>
          </w:p>
        </w:tc>
        <w:tc>
          <w:tcPr>
            <w:tcW w:w="4676" w:type="dxa"/>
            <w:vAlign w:val="center"/>
          </w:tcPr>
          <w:p w14:paraId="2A794518" w14:textId="6F48BE5E" w:rsidR="005319C1" w:rsidRPr="00085574" w:rsidRDefault="00953F6A" w:rsidP="005319C1">
            <w:pPr>
              <w:jc w:val="center"/>
              <w:rPr>
                <w:b/>
                <w:bCs/>
                <w:lang w:eastAsia="en-US"/>
              </w:rPr>
            </w:pPr>
            <w:r w:rsidRPr="00085574">
              <w:rPr>
                <w:b/>
                <w:bCs/>
                <w:lang w:eastAsia="en-US"/>
              </w:rPr>
              <w:t>1332,11</w:t>
            </w:r>
          </w:p>
        </w:tc>
      </w:tr>
      <w:tr w:rsidR="00085574" w:rsidRPr="00085574" w14:paraId="00F62619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2597C697" w14:textId="52C3C71B" w:rsidR="00AC07F4" w:rsidRPr="00085574" w:rsidRDefault="00AC07F4" w:rsidP="00AC07F4">
            <w:pPr>
              <w:jc w:val="center"/>
              <w:rPr>
                <w:b/>
              </w:rPr>
            </w:pPr>
            <w:r w:rsidRPr="00085574">
              <w:rPr>
                <w:b/>
              </w:rPr>
              <w:t xml:space="preserve">W22 - </w:t>
            </w:r>
            <w:r w:rsidRPr="00085574">
              <w:rPr>
                <w:bCs/>
              </w:rPr>
              <w:t>współczynnik dostosowujący kontrakt do profilu</w:t>
            </w:r>
            <w:r w:rsidRPr="00085574">
              <w:t xml:space="preserve"> </w:t>
            </w:r>
            <w:r w:rsidRPr="00085574">
              <w:br/>
              <w:t>na okres 01.12.2022 r. – 31.12.2022 r.</w:t>
            </w:r>
          </w:p>
        </w:tc>
        <w:tc>
          <w:tcPr>
            <w:tcW w:w="4676" w:type="dxa"/>
            <w:vAlign w:val="center"/>
          </w:tcPr>
          <w:p w14:paraId="4AAA43C1" w14:textId="77777777" w:rsidR="00AC07F4" w:rsidRPr="00085574" w:rsidRDefault="00AC07F4" w:rsidP="00AC07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85574" w:rsidRPr="00085574" w14:paraId="0114B0B9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7E203E88" w14:textId="3BBA4554" w:rsidR="00AC07F4" w:rsidRPr="00085574" w:rsidRDefault="00AC07F4" w:rsidP="00AC07F4">
            <w:pPr>
              <w:jc w:val="center"/>
              <w:rPr>
                <w:b/>
              </w:rPr>
            </w:pPr>
            <w:r w:rsidRPr="00085574">
              <w:rPr>
                <w:b/>
              </w:rPr>
              <w:t xml:space="preserve">W23 - </w:t>
            </w:r>
            <w:r w:rsidRPr="00085574">
              <w:rPr>
                <w:bCs/>
              </w:rPr>
              <w:t>współczynnik dostosowujący kontrakt do profilu</w:t>
            </w:r>
            <w:r w:rsidRPr="00085574">
              <w:t xml:space="preserve"> </w:t>
            </w:r>
            <w:r w:rsidRPr="00085574">
              <w:br/>
              <w:t>na okres 01.01.2023 r. – 31.12.2023 r.</w:t>
            </w:r>
          </w:p>
        </w:tc>
        <w:tc>
          <w:tcPr>
            <w:tcW w:w="4676" w:type="dxa"/>
            <w:vAlign w:val="center"/>
          </w:tcPr>
          <w:p w14:paraId="360BE31D" w14:textId="77777777" w:rsidR="00AC07F4" w:rsidRPr="00085574" w:rsidRDefault="00AC07F4" w:rsidP="00AC07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85574" w:rsidRPr="00085574" w14:paraId="5D3E49D9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11CC4CE0" w14:textId="74027E48" w:rsidR="00AC07F4" w:rsidRPr="00085574" w:rsidRDefault="00AC07F4" w:rsidP="00AC07F4">
            <w:pPr>
              <w:jc w:val="center"/>
              <w:rPr>
                <w:b/>
              </w:rPr>
            </w:pPr>
            <w:r w:rsidRPr="00085574">
              <w:rPr>
                <w:b/>
              </w:rPr>
              <w:t xml:space="preserve">WF - </w:t>
            </w:r>
            <w:r w:rsidRPr="00085574">
              <w:t xml:space="preserve"> </w:t>
            </w:r>
            <w:r w:rsidRPr="00085574">
              <w:rPr>
                <w:bCs/>
              </w:rPr>
              <w:t>współczynnik przenoszący koszt finansowy dla zamawianych PMOZE_A</w:t>
            </w:r>
            <w:r w:rsidRPr="00085574">
              <w:t xml:space="preserve"> na okres 01.12.2022 r. – 31.12.2023 r.</w:t>
            </w:r>
            <w:r w:rsidRPr="00085574">
              <w:rPr>
                <w:bCs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14:paraId="65ADF288" w14:textId="77777777" w:rsidR="00AC07F4" w:rsidRPr="00085574" w:rsidRDefault="00AC07F4" w:rsidP="00AC07F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85574" w:rsidRPr="00085574" w14:paraId="036087B7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10867FFC" w14:textId="1AD26EE2" w:rsidR="0014764D" w:rsidRPr="00085574" w:rsidRDefault="0014764D" w:rsidP="0014764D">
            <w:pPr>
              <w:jc w:val="center"/>
            </w:pPr>
            <w:r w:rsidRPr="00085574">
              <w:rPr>
                <w:b/>
              </w:rPr>
              <w:t>K_22</w:t>
            </w:r>
            <w:r w:rsidRPr="00085574">
              <w:t>* – cena zakupu praw majątkowych do świadectw pochodzenia na okres 01.12.2022 r. – 31.12.2022 r. [PLN/MWh]</w:t>
            </w:r>
          </w:p>
        </w:tc>
        <w:tc>
          <w:tcPr>
            <w:tcW w:w="4676" w:type="dxa"/>
            <w:vAlign w:val="center"/>
          </w:tcPr>
          <w:p w14:paraId="12E8ADCF" w14:textId="1682C4AD" w:rsidR="0014764D" w:rsidRPr="00085574" w:rsidRDefault="0014764D" w:rsidP="0014764D">
            <w:pPr>
              <w:jc w:val="center"/>
              <w:rPr>
                <w:b/>
                <w:bCs/>
                <w:lang w:eastAsia="en-US"/>
              </w:rPr>
            </w:pPr>
            <w:r w:rsidRPr="00085574">
              <w:rPr>
                <w:b/>
                <w:bCs/>
                <w:lang w:eastAsia="en-US"/>
              </w:rPr>
              <w:t>WF*31,02+1,50+2,47</w:t>
            </w:r>
          </w:p>
        </w:tc>
      </w:tr>
      <w:tr w:rsidR="00085574" w:rsidRPr="00085574" w14:paraId="091531E7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036733EC" w14:textId="15F4A2DB" w:rsidR="0014764D" w:rsidRPr="00085574" w:rsidRDefault="0014764D" w:rsidP="0014764D">
            <w:pPr>
              <w:jc w:val="center"/>
            </w:pPr>
            <w:r w:rsidRPr="00085574">
              <w:rPr>
                <w:b/>
              </w:rPr>
              <w:t>K_23</w:t>
            </w:r>
            <w:r w:rsidRPr="00085574">
              <w:t>* – cena zakupu praw majątkowych do świadectw pochodzenia na okres 01.01.2023 r. – 31.12.2023 r. [PLN/MWh]</w:t>
            </w:r>
          </w:p>
        </w:tc>
        <w:tc>
          <w:tcPr>
            <w:tcW w:w="4676" w:type="dxa"/>
            <w:vAlign w:val="center"/>
          </w:tcPr>
          <w:p w14:paraId="293FA121" w14:textId="2B8594AF" w:rsidR="0014764D" w:rsidRPr="00085574" w:rsidRDefault="0014764D" w:rsidP="0014764D">
            <w:pPr>
              <w:jc w:val="center"/>
              <w:rPr>
                <w:b/>
                <w:bCs/>
                <w:lang w:eastAsia="en-US"/>
              </w:rPr>
            </w:pPr>
            <w:r w:rsidRPr="00085574">
              <w:rPr>
                <w:b/>
                <w:bCs/>
                <w:lang w:eastAsia="en-US"/>
              </w:rPr>
              <w:t>WF*31,02+1,50+2,59</w:t>
            </w:r>
          </w:p>
        </w:tc>
      </w:tr>
      <w:tr w:rsidR="00085574" w:rsidRPr="00085574" w14:paraId="52259DE1" w14:textId="77777777" w:rsidTr="00521061">
        <w:trPr>
          <w:trHeight w:val="458"/>
        </w:trPr>
        <w:tc>
          <w:tcPr>
            <w:tcW w:w="6374" w:type="dxa"/>
            <w:vAlign w:val="center"/>
          </w:tcPr>
          <w:p w14:paraId="61FB00E9" w14:textId="212715E1" w:rsidR="005319C1" w:rsidRPr="00085574" w:rsidRDefault="005319C1" w:rsidP="005319C1">
            <w:pPr>
              <w:jc w:val="center"/>
              <w:rPr>
                <w:b/>
              </w:rPr>
            </w:pPr>
            <w:r w:rsidRPr="00085574">
              <w:rPr>
                <w:b/>
              </w:rPr>
              <w:t>A</w:t>
            </w:r>
            <w:r w:rsidRPr="00085574">
              <w:t xml:space="preserve"> – podatek akcyzowy [PLN/MWh]</w:t>
            </w:r>
          </w:p>
        </w:tc>
        <w:tc>
          <w:tcPr>
            <w:tcW w:w="4676" w:type="dxa"/>
            <w:vAlign w:val="center"/>
          </w:tcPr>
          <w:p w14:paraId="755ED531" w14:textId="398D2732" w:rsidR="005319C1" w:rsidRPr="00085574" w:rsidRDefault="005319C1" w:rsidP="005319C1">
            <w:pPr>
              <w:jc w:val="center"/>
              <w:rPr>
                <w:b/>
              </w:rPr>
            </w:pPr>
            <w:r w:rsidRPr="00085574">
              <w:rPr>
                <w:b/>
              </w:rPr>
              <w:t>5,00</w:t>
            </w:r>
          </w:p>
        </w:tc>
      </w:tr>
      <w:tr w:rsidR="00085574" w:rsidRPr="00085574" w14:paraId="29D13BF7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4D802313" w14:textId="77777777" w:rsidR="004325F3" w:rsidRPr="00085574" w:rsidRDefault="004325F3" w:rsidP="004325F3">
            <w:pPr>
              <w:jc w:val="center"/>
              <w:rPr>
                <w:bCs/>
              </w:rPr>
            </w:pPr>
            <w:r w:rsidRPr="00085574">
              <w:rPr>
                <w:bCs/>
              </w:rPr>
              <w:t>Cena jednostkowa netto za 1 MWh energii</w:t>
            </w:r>
            <w:r w:rsidRPr="00085574">
              <w:rPr>
                <w:bCs/>
              </w:rPr>
              <w:br/>
              <w:t xml:space="preserve">w okresie od 01.12.2022 r. </w:t>
            </w:r>
            <w:r w:rsidRPr="00085574">
              <w:t>–</w:t>
            </w:r>
            <w:r w:rsidRPr="00085574">
              <w:rPr>
                <w:bCs/>
              </w:rPr>
              <w:t xml:space="preserve"> 31.12.2022 r. [PLN/MWh]</w:t>
            </w:r>
          </w:p>
          <w:p w14:paraId="7F75C166" w14:textId="47CE69F8" w:rsidR="004325F3" w:rsidRPr="00085574" w:rsidRDefault="004325F3" w:rsidP="004325F3">
            <w:pPr>
              <w:jc w:val="center"/>
              <w:rPr>
                <w:bCs/>
              </w:rPr>
            </w:pPr>
            <w:r w:rsidRPr="00085574">
              <w:rPr>
                <w:b/>
              </w:rPr>
              <w:t>(M + W22*I_BASE_22 + K_22 + A)</w:t>
            </w:r>
          </w:p>
        </w:tc>
        <w:tc>
          <w:tcPr>
            <w:tcW w:w="4676" w:type="dxa"/>
            <w:vAlign w:val="center"/>
          </w:tcPr>
          <w:p w14:paraId="63896AC0" w14:textId="77777777" w:rsidR="004325F3" w:rsidRPr="00085574" w:rsidRDefault="004325F3" w:rsidP="004325F3">
            <w:pPr>
              <w:jc w:val="center"/>
              <w:rPr>
                <w:b/>
              </w:rPr>
            </w:pPr>
          </w:p>
        </w:tc>
      </w:tr>
      <w:tr w:rsidR="00085574" w:rsidRPr="00085574" w14:paraId="0D4CCD36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03FE8F07" w14:textId="77777777" w:rsidR="004325F3" w:rsidRPr="00085574" w:rsidRDefault="004325F3" w:rsidP="004325F3">
            <w:pPr>
              <w:jc w:val="center"/>
              <w:rPr>
                <w:bCs/>
              </w:rPr>
            </w:pPr>
            <w:r w:rsidRPr="00085574">
              <w:rPr>
                <w:bCs/>
              </w:rPr>
              <w:t>Cena jednostkowa netto za 1 MWh energii</w:t>
            </w:r>
            <w:r w:rsidRPr="00085574">
              <w:rPr>
                <w:bCs/>
              </w:rPr>
              <w:br/>
              <w:t xml:space="preserve">na </w:t>
            </w:r>
            <w:r w:rsidRPr="00085574">
              <w:t xml:space="preserve"> okres 01.01.2023 r. – 31.12.2023 r.</w:t>
            </w:r>
            <w:r w:rsidRPr="00085574">
              <w:rPr>
                <w:bCs/>
              </w:rPr>
              <w:t xml:space="preserve"> [PLN/MWh]</w:t>
            </w:r>
          </w:p>
          <w:p w14:paraId="56F01666" w14:textId="57C1A95A" w:rsidR="004325F3" w:rsidRPr="00085574" w:rsidRDefault="004325F3" w:rsidP="004325F3">
            <w:pPr>
              <w:jc w:val="center"/>
              <w:rPr>
                <w:bCs/>
              </w:rPr>
            </w:pPr>
            <w:r w:rsidRPr="00085574">
              <w:rPr>
                <w:b/>
              </w:rPr>
              <w:t>(M + W23*I_BASE_23 + K_23 + A)</w:t>
            </w:r>
          </w:p>
        </w:tc>
        <w:tc>
          <w:tcPr>
            <w:tcW w:w="4676" w:type="dxa"/>
            <w:vAlign w:val="center"/>
          </w:tcPr>
          <w:p w14:paraId="53981AE6" w14:textId="77777777" w:rsidR="004325F3" w:rsidRPr="00085574" w:rsidRDefault="004325F3" w:rsidP="004325F3">
            <w:pPr>
              <w:jc w:val="center"/>
              <w:rPr>
                <w:b/>
              </w:rPr>
            </w:pPr>
          </w:p>
        </w:tc>
      </w:tr>
      <w:tr w:rsidR="00085574" w:rsidRPr="00085574" w14:paraId="60E0F0DD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5E422EC" w14:textId="3A1304BD" w:rsidR="00381519" w:rsidRPr="00085574" w:rsidRDefault="00381519" w:rsidP="00381519">
            <w:pPr>
              <w:jc w:val="center"/>
            </w:pPr>
            <w:r w:rsidRPr="00085574">
              <w:t>Kwota netto za szacowaną ilość energii do zużycia w okresie</w:t>
            </w:r>
            <w:r w:rsidRPr="00085574">
              <w:rPr>
                <w:bCs/>
              </w:rPr>
              <w:t xml:space="preserve"> </w:t>
            </w:r>
            <w:r w:rsidRPr="00085574">
              <w:rPr>
                <w:bCs/>
              </w:rPr>
              <w:br/>
            </w:r>
            <w:r w:rsidRPr="00085574">
              <w:t>od 01.</w:t>
            </w:r>
            <w:r w:rsidR="00B10B3A" w:rsidRPr="00085574">
              <w:t>1</w:t>
            </w:r>
            <w:r w:rsidR="003572C9" w:rsidRPr="00085574">
              <w:t>2</w:t>
            </w:r>
            <w:r w:rsidRPr="00085574">
              <w:t>.2022 r. do 31.12.2022 r., wyliczona jako iloczyn ilości</w:t>
            </w:r>
            <w:r w:rsidR="00D317A6" w:rsidRPr="00085574">
              <w:t xml:space="preserve"> </w:t>
            </w:r>
            <w:r w:rsidR="00976287" w:rsidRPr="00085574">
              <w:t>1 500</w:t>
            </w:r>
            <w:r w:rsidR="00D317A6" w:rsidRPr="00085574">
              <w:t xml:space="preserve"> </w:t>
            </w:r>
            <w:r w:rsidRPr="00085574">
              <w:t xml:space="preserve">MWh i ceny jednostkowej </w:t>
            </w:r>
            <w:r w:rsidR="00976287" w:rsidRPr="00085574">
              <w:t xml:space="preserve">netto </w:t>
            </w:r>
            <w:r w:rsidRPr="00085574">
              <w:t>za 1 MWh energii</w:t>
            </w:r>
            <w:r w:rsidRPr="00085574">
              <w:rPr>
                <w:bCs/>
              </w:rPr>
              <w:t xml:space="preserve"> </w:t>
            </w:r>
            <w:r w:rsidR="00D317A6" w:rsidRPr="00085574">
              <w:rPr>
                <w:bCs/>
              </w:rPr>
              <w:br/>
            </w:r>
            <w:r w:rsidRPr="00085574">
              <w:t>w okresie od 01.</w:t>
            </w:r>
            <w:r w:rsidR="00B10B3A" w:rsidRPr="00085574">
              <w:t>1</w:t>
            </w:r>
            <w:r w:rsidR="003572C9" w:rsidRPr="00085574">
              <w:t>2</w:t>
            </w:r>
            <w:r w:rsidRPr="00085574">
              <w:t>.2022 r. do 31.12.2022 r. [PLN]</w:t>
            </w:r>
          </w:p>
        </w:tc>
        <w:tc>
          <w:tcPr>
            <w:tcW w:w="4676" w:type="dxa"/>
            <w:vAlign w:val="center"/>
          </w:tcPr>
          <w:p w14:paraId="2C1C9DDD" w14:textId="77777777" w:rsidR="00381519" w:rsidRPr="00085574" w:rsidRDefault="00381519" w:rsidP="00381519">
            <w:pPr>
              <w:jc w:val="center"/>
              <w:rPr>
                <w:b/>
              </w:rPr>
            </w:pPr>
          </w:p>
        </w:tc>
      </w:tr>
      <w:tr w:rsidR="00085574" w:rsidRPr="00085574" w14:paraId="1C92EB4A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FD6796B" w14:textId="4E712D04" w:rsidR="00381519" w:rsidRPr="00085574" w:rsidRDefault="00381519" w:rsidP="00381519">
            <w:pPr>
              <w:jc w:val="center"/>
            </w:pPr>
            <w:r w:rsidRPr="00085574">
              <w:t>Kwota netto za szacowaną ilość energii do zużycia w okresie</w:t>
            </w:r>
            <w:r w:rsidRPr="00085574">
              <w:rPr>
                <w:bCs/>
              </w:rPr>
              <w:t xml:space="preserve"> </w:t>
            </w:r>
            <w:r w:rsidRPr="00085574">
              <w:rPr>
                <w:bCs/>
              </w:rPr>
              <w:br/>
            </w:r>
            <w:r w:rsidRPr="00085574">
              <w:t xml:space="preserve">od </w:t>
            </w:r>
            <w:r w:rsidRPr="00085574">
              <w:rPr>
                <w:bCs/>
              </w:rPr>
              <w:t xml:space="preserve">01.01.2023 r. do </w:t>
            </w:r>
            <w:r w:rsidR="00B10B3A" w:rsidRPr="00085574">
              <w:rPr>
                <w:bCs/>
              </w:rPr>
              <w:t>31</w:t>
            </w:r>
            <w:r w:rsidRPr="00085574">
              <w:rPr>
                <w:bCs/>
              </w:rPr>
              <w:t>.</w:t>
            </w:r>
            <w:r w:rsidR="00B10B3A" w:rsidRPr="00085574">
              <w:rPr>
                <w:bCs/>
              </w:rPr>
              <w:t>12</w:t>
            </w:r>
            <w:r w:rsidRPr="00085574">
              <w:rPr>
                <w:bCs/>
              </w:rPr>
              <w:t xml:space="preserve">.2023 </w:t>
            </w:r>
            <w:r w:rsidRPr="00085574">
              <w:t>r., wyliczona jako iloczyn ilości</w:t>
            </w:r>
            <w:r w:rsidR="00C210B0" w:rsidRPr="00085574">
              <w:t xml:space="preserve"> </w:t>
            </w:r>
            <w:r w:rsidR="00976287" w:rsidRPr="00085574">
              <w:t>18 000</w:t>
            </w:r>
            <w:r w:rsidR="00B10B3A" w:rsidRPr="00085574">
              <w:t xml:space="preserve"> </w:t>
            </w:r>
            <w:r w:rsidRPr="00085574">
              <w:t xml:space="preserve">MWh i ceny jednostkowej </w:t>
            </w:r>
            <w:r w:rsidR="00976287" w:rsidRPr="00085574">
              <w:t xml:space="preserve">netto </w:t>
            </w:r>
            <w:r w:rsidRPr="00085574">
              <w:t>za 1 MWh energii</w:t>
            </w:r>
            <w:r w:rsidRPr="00085574">
              <w:rPr>
                <w:bCs/>
              </w:rPr>
              <w:t xml:space="preserve"> </w:t>
            </w:r>
            <w:r w:rsidR="00C210B0" w:rsidRPr="00085574">
              <w:rPr>
                <w:bCs/>
              </w:rPr>
              <w:br/>
            </w:r>
            <w:r w:rsidRPr="00085574">
              <w:t xml:space="preserve">w okresie od </w:t>
            </w:r>
            <w:r w:rsidRPr="00085574">
              <w:rPr>
                <w:bCs/>
              </w:rPr>
              <w:t xml:space="preserve">01.01.2023 r. do </w:t>
            </w:r>
            <w:r w:rsidR="00B10B3A" w:rsidRPr="00085574">
              <w:rPr>
                <w:bCs/>
              </w:rPr>
              <w:t>31</w:t>
            </w:r>
            <w:r w:rsidRPr="00085574">
              <w:rPr>
                <w:bCs/>
              </w:rPr>
              <w:t>.</w:t>
            </w:r>
            <w:r w:rsidR="00B10B3A" w:rsidRPr="00085574">
              <w:rPr>
                <w:bCs/>
              </w:rPr>
              <w:t>12</w:t>
            </w:r>
            <w:r w:rsidRPr="00085574">
              <w:rPr>
                <w:bCs/>
              </w:rPr>
              <w:t xml:space="preserve">.2023 </w:t>
            </w:r>
            <w:r w:rsidRPr="00085574">
              <w:t>r. [PLN]</w:t>
            </w:r>
          </w:p>
        </w:tc>
        <w:tc>
          <w:tcPr>
            <w:tcW w:w="4676" w:type="dxa"/>
            <w:vAlign w:val="center"/>
          </w:tcPr>
          <w:p w14:paraId="41FCDC0E" w14:textId="77777777" w:rsidR="00381519" w:rsidRPr="00085574" w:rsidRDefault="00381519" w:rsidP="00381519">
            <w:pPr>
              <w:jc w:val="center"/>
              <w:rPr>
                <w:b/>
              </w:rPr>
            </w:pPr>
          </w:p>
        </w:tc>
      </w:tr>
      <w:tr w:rsidR="00085574" w:rsidRPr="00085574" w14:paraId="751B5A91" w14:textId="77777777" w:rsidTr="00976287">
        <w:trPr>
          <w:trHeight w:val="558"/>
        </w:trPr>
        <w:tc>
          <w:tcPr>
            <w:tcW w:w="6374" w:type="dxa"/>
            <w:vAlign w:val="center"/>
          </w:tcPr>
          <w:p w14:paraId="5B482A51" w14:textId="29592548" w:rsidR="00381519" w:rsidRPr="00085574" w:rsidRDefault="00381519" w:rsidP="00381519">
            <w:pPr>
              <w:jc w:val="center"/>
            </w:pPr>
            <w:r w:rsidRPr="00085574">
              <w:t xml:space="preserve">Cena ofertowa za całość przedmiotu zamówienia netto, </w:t>
            </w:r>
            <w:r w:rsidRPr="00085574">
              <w:br/>
              <w:t xml:space="preserve">tj. za łączną ilość energii w okresie obowiązywania umowy, </w:t>
            </w:r>
            <w:r w:rsidRPr="00085574">
              <w:lastRenderedPageBreak/>
              <w:t xml:space="preserve">wyliczona jako suma kwoty netto za szacowaną ilość energii </w:t>
            </w:r>
            <w:r w:rsidRPr="00085574">
              <w:br/>
              <w:t>do zużycia w okresie</w:t>
            </w:r>
            <w:r w:rsidRPr="00085574">
              <w:rPr>
                <w:bCs/>
              </w:rPr>
              <w:t xml:space="preserve"> </w:t>
            </w:r>
            <w:r w:rsidRPr="00085574">
              <w:t>od 01.</w:t>
            </w:r>
            <w:r w:rsidR="00B10B3A" w:rsidRPr="00085574">
              <w:t>1</w:t>
            </w:r>
            <w:r w:rsidR="003572C9" w:rsidRPr="00085574">
              <w:t>2</w:t>
            </w:r>
            <w:r w:rsidRPr="00085574">
              <w:t xml:space="preserve">.2022 r. do 31.12.2022 r. </w:t>
            </w:r>
            <w:r w:rsidRPr="00085574">
              <w:br/>
              <w:t xml:space="preserve">oraz kwoty netto za szacowaną ilość energii do zużycia </w:t>
            </w:r>
            <w:r w:rsidRPr="00085574">
              <w:br/>
              <w:t>w okresie</w:t>
            </w:r>
            <w:r w:rsidRPr="00085574">
              <w:rPr>
                <w:bCs/>
              </w:rPr>
              <w:t xml:space="preserve"> </w:t>
            </w:r>
            <w:r w:rsidRPr="00085574">
              <w:t xml:space="preserve">od </w:t>
            </w:r>
            <w:r w:rsidRPr="00085574">
              <w:rPr>
                <w:bCs/>
              </w:rPr>
              <w:t xml:space="preserve">01.01.2023 r. do </w:t>
            </w:r>
            <w:r w:rsidR="00B10B3A" w:rsidRPr="00085574">
              <w:rPr>
                <w:bCs/>
              </w:rPr>
              <w:t>31</w:t>
            </w:r>
            <w:r w:rsidRPr="00085574">
              <w:rPr>
                <w:bCs/>
              </w:rPr>
              <w:t>.</w:t>
            </w:r>
            <w:r w:rsidR="00B10B3A" w:rsidRPr="00085574">
              <w:rPr>
                <w:bCs/>
              </w:rPr>
              <w:t>12</w:t>
            </w:r>
            <w:r w:rsidRPr="00085574">
              <w:rPr>
                <w:bCs/>
              </w:rPr>
              <w:t xml:space="preserve">.2023 </w:t>
            </w:r>
            <w:r w:rsidRPr="00085574">
              <w:t>r.</w:t>
            </w:r>
            <w:r w:rsidR="00521061" w:rsidRPr="00085574">
              <w:t xml:space="preserve"> </w:t>
            </w:r>
            <w:r w:rsidRPr="00085574">
              <w:t>[PLN]</w:t>
            </w:r>
          </w:p>
        </w:tc>
        <w:tc>
          <w:tcPr>
            <w:tcW w:w="4676" w:type="dxa"/>
            <w:vAlign w:val="center"/>
          </w:tcPr>
          <w:p w14:paraId="7A8C5810" w14:textId="77777777" w:rsidR="00381519" w:rsidRPr="00085574" w:rsidRDefault="00381519" w:rsidP="00381519">
            <w:pPr>
              <w:jc w:val="center"/>
              <w:rPr>
                <w:b/>
              </w:rPr>
            </w:pPr>
          </w:p>
        </w:tc>
      </w:tr>
      <w:tr w:rsidR="00085574" w:rsidRPr="00085574" w14:paraId="0508121E" w14:textId="77777777" w:rsidTr="00130164">
        <w:trPr>
          <w:trHeight w:val="546"/>
        </w:trPr>
        <w:tc>
          <w:tcPr>
            <w:tcW w:w="6374" w:type="dxa"/>
            <w:vAlign w:val="center"/>
          </w:tcPr>
          <w:p w14:paraId="356E5726" w14:textId="77777777" w:rsidR="00381519" w:rsidRPr="00085574" w:rsidRDefault="00381519" w:rsidP="00381519">
            <w:pPr>
              <w:jc w:val="center"/>
            </w:pPr>
            <w:r w:rsidRPr="00085574">
              <w:t>Stawka podatku VAT (%)</w:t>
            </w:r>
          </w:p>
        </w:tc>
        <w:tc>
          <w:tcPr>
            <w:tcW w:w="4676" w:type="dxa"/>
            <w:vAlign w:val="center"/>
          </w:tcPr>
          <w:p w14:paraId="65122AFD" w14:textId="28FEE057" w:rsidR="00381519" w:rsidRPr="00085574" w:rsidRDefault="00AA3CDC" w:rsidP="00381519">
            <w:pPr>
              <w:jc w:val="center"/>
              <w:rPr>
                <w:b/>
              </w:rPr>
            </w:pPr>
            <w:r w:rsidRPr="00085574">
              <w:rPr>
                <w:b/>
              </w:rPr>
              <w:t>23%</w:t>
            </w:r>
          </w:p>
        </w:tc>
      </w:tr>
      <w:tr w:rsidR="00085574" w:rsidRPr="00085574" w14:paraId="114309CF" w14:textId="77777777" w:rsidTr="00130164">
        <w:trPr>
          <w:trHeight w:val="568"/>
        </w:trPr>
        <w:tc>
          <w:tcPr>
            <w:tcW w:w="6374" w:type="dxa"/>
            <w:vAlign w:val="center"/>
          </w:tcPr>
          <w:p w14:paraId="21ABB316" w14:textId="08AFB9A9" w:rsidR="00381519" w:rsidRPr="00085574" w:rsidRDefault="00381519" w:rsidP="00381519">
            <w:pPr>
              <w:jc w:val="center"/>
            </w:pPr>
            <w:r w:rsidRPr="00085574">
              <w:t>Kwota podatku VAT [PLN]</w:t>
            </w:r>
          </w:p>
        </w:tc>
        <w:tc>
          <w:tcPr>
            <w:tcW w:w="4676" w:type="dxa"/>
            <w:vAlign w:val="center"/>
          </w:tcPr>
          <w:p w14:paraId="53021095" w14:textId="77777777" w:rsidR="00381519" w:rsidRPr="00085574" w:rsidRDefault="00381519" w:rsidP="00381519">
            <w:pPr>
              <w:jc w:val="center"/>
              <w:rPr>
                <w:b/>
              </w:rPr>
            </w:pPr>
          </w:p>
        </w:tc>
      </w:tr>
      <w:tr w:rsidR="00085574" w:rsidRPr="00085574" w14:paraId="7F67717A" w14:textId="77777777" w:rsidTr="00A238BE">
        <w:trPr>
          <w:trHeight w:val="698"/>
        </w:trPr>
        <w:tc>
          <w:tcPr>
            <w:tcW w:w="6374" w:type="dxa"/>
            <w:vAlign w:val="center"/>
          </w:tcPr>
          <w:p w14:paraId="53DC1055" w14:textId="2F0B673B" w:rsidR="00381519" w:rsidRPr="00085574" w:rsidRDefault="00381519" w:rsidP="00381519">
            <w:pPr>
              <w:jc w:val="center"/>
            </w:pPr>
            <w:r w:rsidRPr="00085574">
              <w:t>Cena ofertowa za całość przedmiotu zamówienia brutto [PLN]</w:t>
            </w:r>
          </w:p>
        </w:tc>
        <w:tc>
          <w:tcPr>
            <w:tcW w:w="4676" w:type="dxa"/>
            <w:vAlign w:val="center"/>
          </w:tcPr>
          <w:p w14:paraId="3C6B6751" w14:textId="77777777" w:rsidR="00381519" w:rsidRPr="00085574" w:rsidRDefault="00381519" w:rsidP="00381519">
            <w:pPr>
              <w:jc w:val="center"/>
              <w:rPr>
                <w:b/>
              </w:rPr>
            </w:pPr>
          </w:p>
        </w:tc>
      </w:tr>
    </w:tbl>
    <w:p w14:paraId="6908BF36" w14:textId="6F606165" w:rsidR="00B10B3A" w:rsidRPr="00085574" w:rsidRDefault="00B10B3A" w:rsidP="00B10B3A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085574">
        <w:rPr>
          <w:rFonts w:ascii="Calibri" w:hAnsi="Calibri"/>
          <w:sz w:val="18"/>
          <w:szCs w:val="18"/>
        </w:rPr>
        <w:t>* K_22, K_23 dotyczy kosztów wynikających z obowiązków uzyskania świadectw pochodzenia:</w:t>
      </w:r>
    </w:p>
    <w:p w14:paraId="0F9C61A6" w14:textId="77777777" w:rsidR="00B10B3A" w:rsidRPr="00085574" w:rsidRDefault="00B10B3A" w:rsidP="00B10B3A">
      <w:pPr>
        <w:spacing w:line="276" w:lineRule="auto"/>
        <w:ind w:left="1418"/>
        <w:jc w:val="both"/>
        <w:rPr>
          <w:rFonts w:ascii="Calibri" w:hAnsi="Calibri"/>
          <w:sz w:val="18"/>
          <w:szCs w:val="18"/>
        </w:rPr>
      </w:pPr>
      <w:r w:rsidRPr="00085574">
        <w:rPr>
          <w:rFonts w:ascii="Calibri" w:hAnsi="Calibri"/>
          <w:sz w:val="18"/>
          <w:szCs w:val="18"/>
        </w:rPr>
        <w:t>- o których mowa w art. 52 ust. 1 pkt 1 i art. 59 ustawy z dnia 20 lutego 2015 r. o odnawialnych źródłach energii (</w:t>
      </w:r>
      <w:proofErr w:type="spellStart"/>
      <w:r w:rsidRPr="00085574">
        <w:rPr>
          <w:rFonts w:ascii="Calibri" w:hAnsi="Calibri"/>
          <w:sz w:val="18"/>
          <w:szCs w:val="18"/>
        </w:rPr>
        <w:t>t.j</w:t>
      </w:r>
      <w:proofErr w:type="spellEnd"/>
      <w:r w:rsidRPr="00085574">
        <w:rPr>
          <w:rFonts w:ascii="Calibri" w:hAnsi="Calibri"/>
          <w:sz w:val="18"/>
          <w:szCs w:val="18"/>
        </w:rPr>
        <w:t xml:space="preserve">. Dz. U. z 2021 r. poz. 610 z </w:t>
      </w:r>
      <w:proofErr w:type="spellStart"/>
      <w:r w:rsidRPr="00085574">
        <w:rPr>
          <w:rFonts w:ascii="Calibri" w:hAnsi="Calibri"/>
          <w:sz w:val="18"/>
          <w:szCs w:val="18"/>
        </w:rPr>
        <w:t>późn</w:t>
      </w:r>
      <w:proofErr w:type="spellEnd"/>
      <w:r w:rsidRPr="00085574">
        <w:rPr>
          <w:rFonts w:ascii="Calibri" w:hAnsi="Calibri"/>
          <w:sz w:val="18"/>
          <w:szCs w:val="18"/>
        </w:rPr>
        <w:t>. zm.) – „zielone”  lub „brązowe” certyfikaty oraz „niebieskie” certyfikaty</w:t>
      </w:r>
    </w:p>
    <w:p w14:paraId="7D5AC769" w14:textId="77777777" w:rsidR="00B10B3A" w:rsidRPr="00085574" w:rsidRDefault="00B10B3A" w:rsidP="00B10B3A">
      <w:pPr>
        <w:spacing w:line="276" w:lineRule="auto"/>
        <w:ind w:left="1418"/>
        <w:jc w:val="both"/>
        <w:rPr>
          <w:rFonts w:ascii="Calibri" w:hAnsi="Calibri"/>
          <w:sz w:val="18"/>
          <w:szCs w:val="18"/>
        </w:rPr>
      </w:pPr>
      <w:r w:rsidRPr="00085574">
        <w:rPr>
          <w:rFonts w:ascii="Calibri" w:hAnsi="Calibri"/>
          <w:sz w:val="18"/>
          <w:szCs w:val="18"/>
        </w:rPr>
        <w:t>- o którym mowa w art. 10 ust. 1 pkt 2 ustawy z dnia 20 maja 2016 r. o efektywności energetycznej                                           (</w:t>
      </w:r>
      <w:proofErr w:type="spellStart"/>
      <w:r w:rsidRPr="00085574">
        <w:rPr>
          <w:rFonts w:ascii="Calibri" w:hAnsi="Calibri"/>
          <w:sz w:val="18"/>
          <w:szCs w:val="18"/>
        </w:rPr>
        <w:t>t.j</w:t>
      </w:r>
      <w:proofErr w:type="spellEnd"/>
      <w:r w:rsidRPr="00085574">
        <w:rPr>
          <w:rFonts w:ascii="Calibri" w:hAnsi="Calibri"/>
          <w:sz w:val="18"/>
          <w:szCs w:val="18"/>
        </w:rPr>
        <w:t xml:space="preserve">. Dz. U. z 2021 r. poz. 468 z </w:t>
      </w:r>
      <w:proofErr w:type="spellStart"/>
      <w:r w:rsidRPr="00085574">
        <w:rPr>
          <w:rFonts w:ascii="Calibri" w:hAnsi="Calibri"/>
          <w:sz w:val="18"/>
          <w:szCs w:val="18"/>
        </w:rPr>
        <w:t>późn</w:t>
      </w:r>
      <w:proofErr w:type="spellEnd"/>
      <w:r w:rsidRPr="00085574">
        <w:rPr>
          <w:rFonts w:ascii="Calibri" w:hAnsi="Calibri"/>
          <w:sz w:val="18"/>
          <w:szCs w:val="18"/>
        </w:rPr>
        <w:t>. zm.) – „białe” certyfikaty</w:t>
      </w:r>
    </w:p>
    <w:p w14:paraId="3E795A78" w14:textId="60AB5C42" w:rsidR="00D7056F" w:rsidRPr="00085574" w:rsidRDefault="00D7056F">
      <w:pPr>
        <w:rPr>
          <w:sz w:val="12"/>
          <w:szCs w:val="12"/>
        </w:rPr>
      </w:pPr>
    </w:p>
    <w:p w14:paraId="57A72DBC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1. W składowej ceny M, wykonawca uwzględnia marżę, bilansowanie handlowe, opłaty transakcyjne, koszt zmienności grafiku, koszt </w:t>
      </w:r>
      <w:proofErr w:type="spellStart"/>
      <w:r w:rsidRPr="00085574">
        <w:rPr>
          <w:sz w:val="22"/>
          <w:szCs w:val="22"/>
        </w:rPr>
        <w:t>grafikowania</w:t>
      </w:r>
      <w:proofErr w:type="spellEnd"/>
      <w:r w:rsidRPr="00085574">
        <w:rPr>
          <w:sz w:val="22"/>
          <w:szCs w:val="22"/>
        </w:rPr>
        <w:t xml:space="preserve"> na okres 01.12.2022 r. – 31.12.2023 r.</w:t>
      </w:r>
    </w:p>
    <w:p w14:paraId="4392722B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2. W składowej ceny W22 wykonawca określa współczynnik dostosowujący kontrakt do profilu na okres 01.12.2022 r. – 31.12.2022 r. Współczynnik W22, dostosowujący kontrakt do profilu, musi być większy niż 0,00.</w:t>
      </w:r>
    </w:p>
    <w:p w14:paraId="6432B289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3. W składowej ceny W23 wykonawca określa współczynnik dostosowujący kontrakt do profilu na okres 01.01.2023 r. – 31.12.2023 r. Współczynnik W23, dostosowujący kontrakt do profilu, musi być większy niż 0,00.</w:t>
      </w:r>
    </w:p>
    <w:p w14:paraId="07F82696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4. Na potrzeby wyboru najkorzystniejszej oferty zamawiający przyjął ceny energii konwencjonalnej dla I_BASE_22 oraz I_BASE_23 w wysokości wynoszącej odpowiednio 1788,55 PLN/MWh oraz 1332,11 PLN/MWh.</w:t>
      </w:r>
    </w:p>
    <w:p w14:paraId="55ED02C9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5. Na potrzeby wyboru najkorzystniejszej oferty zamawiający przyjął ceny zakupu praw majątkowych do świadectw pochodzenia w wysokości wynoszącej odpowiednio dla K_22: PMOZE_A: 31,02; PMOZE_BIO: 1,50; PMEF_F: 2,47 PLN/MWh oraz dla K_23: PMOZE_A: 31,02; PMOZE_BIO: 1,50; PMEF_F: 2,59 PLN/MWh.</w:t>
      </w:r>
    </w:p>
    <w:p w14:paraId="0090BF00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6. W składowej ceny WF wykonawca określa współczynnik przenoszący koszt finansowy dla zamawianych PMOZE_A  na okres 01.12.2022 r. – 31.12.2023 r. Współczynnik WF, przenoszący koszt finansowy dla zamawianych PMOZE_A, musi być większy niż 0,00.</w:t>
      </w:r>
    </w:p>
    <w:p w14:paraId="4BFC1EA4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7. Zamawiający przyjął wysokość podatku akcyzowego (A) na poziomie 5,00 PLN/MWh.  </w:t>
      </w:r>
    </w:p>
    <w:p w14:paraId="223069E6" w14:textId="77777777" w:rsidR="00AF245F" w:rsidRPr="00085574" w:rsidRDefault="00AF245F" w:rsidP="00AF245F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8. Zlecenia zakupu energii konwencjonalnej, a także zakupu praw majątkowych składane będą przez zamawiającego lub upoważnionego przez zamawiającego pełnomocnika. Każde zlecenie obejmie </w:t>
      </w:r>
      <w:r w:rsidRPr="00085574">
        <w:rPr>
          <w:sz w:val="22"/>
          <w:szCs w:val="22"/>
        </w:rPr>
        <w:br/>
        <w:t>w całości lub w części wolumen określony w załączniku nr 7 do SWZ.</w:t>
      </w:r>
    </w:p>
    <w:p w14:paraId="101A5E37" w14:textId="15171356" w:rsidR="00B10B3A" w:rsidRPr="00085574" w:rsidRDefault="00B10B3A">
      <w:pPr>
        <w:rPr>
          <w:sz w:val="12"/>
          <w:szCs w:val="12"/>
        </w:rPr>
      </w:pPr>
    </w:p>
    <w:p w14:paraId="314D9745" w14:textId="77777777" w:rsidR="00B10B3A" w:rsidRPr="00085574" w:rsidRDefault="00B10B3A">
      <w:pPr>
        <w:rPr>
          <w:sz w:val="12"/>
          <w:szCs w:val="12"/>
        </w:rPr>
      </w:pPr>
    </w:p>
    <w:p w14:paraId="4FC29A71" w14:textId="77777777" w:rsidR="00B10B3A" w:rsidRPr="00085574" w:rsidRDefault="00B10B3A">
      <w:pPr>
        <w:rPr>
          <w:sz w:val="12"/>
          <w:szCs w:val="12"/>
        </w:rPr>
      </w:pPr>
    </w:p>
    <w:p w14:paraId="403A2137" w14:textId="77777777" w:rsidR="00AA1A8C" w:rsidRPr="00085574" w:rsidRDefault="00694824">
      <w:pPr>
        <w:rPr>
          <w:b/>
          <w:sz w:val="18"/>
          <w:szCs w:val="18"/>
        </w:rPr>
      </w:pPr>
      <w:r w:rsidRPr="00085574">
        <w:rPr>
          <w:b/>
          <w:sz w:val="18"/>
          <w:szCs w:val="18"/>
        </w:rPr>
        <w:t>Uwaga:</w:t>
      </w:r>
      <w:r w:rsidR="00F27349" w:rsidRPr="00085574">
        <w:rPr>
          <w:b/>
          <w:sz w:val="18"/>
          <w:szCs w:val="18"/>
        </w:rPr>
        <w:t xml:space="preserve"> </w:t>
      </w:r>
    </w:p>
    <w:p w14:paraId="50907EE4" w14:textId="164F3082" w:rsidR="00694824" w:rsidRPr="00085574" w:rsidRDefault="00F27349" w:rsidP="00AA1A8C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085574">
        <w:rPr>
          <w:b/>
          <w:sz w:val="18"/>
          <w:szCs w:val="18"/>
        </w:rPr>
        <w:t>Wykonawca</w:t>
      </w:r>
      <w:r w:rsidR="00B10B3A" w:rsidRPr="00085574">
        <w:rPr>
          <w:b/>
          <w:sz w:val="18"/>
          <w:szCs w:val="18"/>
        </w:rPr>
        <w:t xml:space="preserve"> wszystkie</w:t>
      </w:r>
      <w:r w:rsidRPr="00085574">
        <w:rPr>
          <w:b/>
          <w:sz w:val="18"/>
          <w:szCs w:val="18"/>
        </w:rPr>
        <w:t xml:space="preserve"> kwoty i</w:t>
      </w:r>
      <w:r w:rsidR="00694824" w:rsidRPr="00085574">
        <w:rPr>
          <w:b/>
          <w:sz w:val="18"/>
          <w:szCs w:val="18"/>
        </w:rPr>
        <w:t xml:space="preserve"> ceny</w:t>
      </w:r>
      <w:r w:rsidR="00B10B3A" w:rsidRPr="00085574">
        <w:rPr>
          <w:b/>
          <w:sz w:val="18"/>
          <w:szCs w:val="18"/>
        </w:rPr>
        <w:t xml:space="preserve"> podaje</w:t>
      </w:r>
      <w:r w:rsidRPr="00085574">
        <w:rPr>
          <w:b/>
          <w:sz w:val="18"/>
          <w:szCs w:val="18"/>
        </w:rPr>
        <w:t xml:space="preserve"> </w:t>
      </w:r>
      <w:r w:rsidR="00694824" w:rsidRPr="00085574">
        <w:rPr>
          <w:b/>
          <w:sz w:val="18"/>
          <w:szCs w:val="18"/>
        </w:rPr>
        <w:t>z dokładnością do dwóch miejsc po</w:t>
      </w:r>
      <w:r w:rsidR="00732598" w:rsidRPr="00085574">
        <w:rPr>
          <w:b/>
          <w:sz w:val="18"/>
          <w:szCs w:val="18"/>
        </w:rPr>
        <w:t xml:space="preserve"> </w:t>
      </w:r>
      <w:r w:rsidR="00694824" w:rsidRPr="00085574">
        <w:rPr>
          <w:b/>
          <w:sz w:val="18"/>
          <w:szCs w:val="18"/>
        </w:rPr>
        <w:t>przecinku</w:t>
      </w:r>
    </w:p>
    <w:p w14:paraId="42FF0632" w14:textId="6E967D60" w:rsidR="00130164" w:rsidRPr="00085574" w:rsidRDefault="00AA1A8C" w:rsidP="000D4A93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085574">
        <w:rPr>
          <w:b/>
          <w:sz w:val="18"/>
          <w:szCs w:val="18"/>
        </w:rPr>
        <w:t>W celu umożliwienia zamawiającemu porównania złożonych ofert do obliczenia ceny brutto należy przyjąć podstawową stawkę podatku VAT w wysokości 23%, natomiast w celu ustalenia ceny netto za 1 MWh należy przyjąć podatek akcyzowy w kwocie 5</w:t>
      </w:r>
      <w:r w:rsidR="004D6BE1" w:rsidRPr="00085574">
        <w:rPr>
          <w:b/>
          <w:sz w:val="18"/>
          <w:szCs w:val="18"/>
        </w:rPr>
        <w:t>,00</w:t>
      </w:r>
      <w:r w:rsidRPr="00085574">
        <w:rPr>
          <w:b/>
          <w:sz w:val="18"/>
          <w:szCs w:val="18"/>
        </w:rPr>
        <w:t xml:space="preserve"> zł za 1 MWh.</w:t>
      </w:r>
      <w:r w:rsidR="000D4A93" w:rsidRPr="00085574">
        <w:rPr>
          <w:b/>
          <w:sz w:val="18"/>
          <w:szCs w:val="18"/>
        </w:rPr>
        <w:t xml:space="preserve"> Rozliczenia za energię elektryczną dokonywane będą zgodnie ze stawkami podatku VAT i podatku akcyzowego obowiązującymi w trakcie realizacji umowy.</w:t>
      </w:r>
    </w:p>
    <w:p w14:paraId="3DA5355D" w14:textId="77777777" w:rsidR="00612DF1" w:rsidRPr="00085574" w:rsidRDefault="00612DF1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90A141" w14:textId="66AE093C" w:rsidR="00694824" w:rsidRPr="0008557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5574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15870F6F" w14:textId="77777777" w:rsidR="00694824" w:rsidRPr="00085574" w:rsidRDefault="00694824" w:rsidP="00694824">
      <w:pPr>
        <w:rPr>
          <w:bCs/>
        </w:rPr>
      </w:pPr>
    </w:p>
    <w:p w14:paraId="74553D88" w14:textId="5CB1E85B" w:rsidR="00596A1A" w:rsidRPr="00085574" w:rsidRDefault="00596A1A" w:rsidP="00596A1A">
      <w:pPr>
        <w:pStyle w:val="Akapitzlist1"/>
        <w:numPr>
          <w:ilvl w:val="0"/>
          <w:numId w:val="1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 xml:space="preserve">Oświadczamy, że </w:t>
      </w:r>
      <w:r w:rsidR="00A238BE" w:rsidRPr="00085574">
        <w:rPr>
          <w:rFonts w:ascii="Times New Roman" w:hAnsi="Times New Roman"/>
        </w:rPr>
        <w:t>z</w:t>
      </w:r>
      <w:r w:rsidRPr="00085574">
        <w:rPr>
          <w:rFonts w:ascii="Times New Roman" w:hAnsi="Times New Roman"/>
        </w:rPr>
        <w:t>amawiający ma prawo do</w:t>
      </w:r>
      <w:r w:rsidR="00312348" w:rsidRPr="00085574">
        <w:rPr>
          <w:rFonts w:ascii="Times New Roman" w:hAnsi="Times New Roman"/>
        </w:rPr>
        <w:t xml:space="preserve"> złożenia</w:t>
      </w:r>
      <w:r w:rsidRPr="00085574">
        <w:rPr>
          <w:rFonts w:ascii="Times New Roman" w:hAnsi="Times New Roman"/>
        </w:rPr>
        <w:t xml:space="preserve"> maksymalnie 4 zleceń (transz) zakupu energii elektrycznej konwencjonalnej dla danego rodzaju instrumentu terminowego na okres dostawy nim objęty.</w:t>
      </w:r>
    </w:p>
    <w:p w14:paraId="1D6B55DF" w14:textId="19EE4013" w:rsidR="00596A1A" w:rsidRPr="00085574" w:rsidRDefault="00596A1A" w:rsidP="00BC13E4">
      <w:pPr>
        <w:pStyle w:val="Akapitzlist1"/>
        <w:numPr>
          <w:ilvl w:val="0"/>
          <w:numId w:val="1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 xml:space="preserve">Oświadczamy, że </w:t>
      </w:r>
      <w:r w:rsidR="00A238BE" w:rsidRPr="00085574">
        <w:rPr>
          <w:rFonts w:ascii="Times New Roman" w:hAnsi="Times New Roman"/>
        </w:rPr>
        <w:t>z</w:t>
      </w:r>
      <w:r w:rsidRPr="00085574">
        <w:rPr>
          <w:rFonts w:ascii="Times New Roman" w:hAnsi="Times New Roman"/>
        </w:rPr>
        <w:t>amawiający ma prawo do</w:t>
      </w:r>
      <w:r w:rsidR="00312348" w:rsidRPr="00085574">
        <w:rPr>
          <w:rFonts w:ascii="Times New Roman" w:hAnsi="Times New Roman"/>
        </w:rPr>
        <w:t xml:space="preserve"> złożenia</w:t>
      </w:r>
      <w:r w:rsidRPr="00085574">
        <w:rPr>
          <w:rFonts w:ascii="Times New Roman" w:hAnsi="Times New Roman"/>
        </w:rPr>
        <w:t xml:space="preserve"> maksymalnie 1 </w:t>
      </w:r>
      <w:r w:rsidR="00312348" w:rsidRPr="00085574">
        <w:rPr>
          <w:rFonts w:ascii="Times New Roman" w:hAnsi="Times New Roman"/>
        </w:rPr>
        <w:t>zlecenia (</w:t>
      </w:r>
      <w:r w:rsidRPr="00085574">
        <w:rPr>
          <w:rFonts w:ascii="Times New Roman" w:hAnsi="Times New Roman"/>
        </w:rPr>
        <w:t>transzy</w:t>
      </w:r>
      <w:r w:rsidR="00312348" w:rsidRPr="00085574">
        <w:rPr>
          <w:rFonts w:ascii="Times New Roman" w:hAnsi="Times New Roman"/>
        </w:rPr>
        <w:t>) zakupu</w:t>
      </w:r>
      <w:r w:rsidRPr="00085574">
        <w:rPr>
          <w:rFonts w:ascii="Times New Roman" w:hAnsi="Times New Roman"/>
        </w:rPr>
        <w:t xml:space="preserve"> prawa majątkowego</w:t>
      </w:r>
      <w:r w:rsidR="00F25219" w:rsidRPr="00085574">
        <w:rPr>
          <w:rFonts w:ascii="Times New Roman" w:hAnsi="Times New Roman"/>
        </w:rPr>
        <w:t xml:space="preserve"> PMOZE_A</w:t>
      </w:r>
      <w:r w:rsidRPr="00085574">
        <w:rPr>
          <w:rFonts w:ascii="Times New Roman" w:hAnsi="Times New Roman"/>
        </w:rPr>
        <w:t xml:space="preserve"> na okres 01.1</w:t>
      </w:r>
      <w:r w:rsidR="003572C9" w:rsidRPr="00085574">
        <w:rPr>
          <w:rFonts w:ascii="Times New Roman" w:hAnsi="Times New Roman"/>
        </w:rPr>
        <w:t>2</w:t>
      </w:r>
      <w:r w:rsidRPr="00085574">
        <w:rPr>
          <w:rFonts w:ascii="Times New Roman" w:hAnsi="Times New Roman"/>
        </w:rPr>
        <w:t>.2022 r. – 31.12.2022 r. oraz do</w:t>
      </w:r>
      <w:r w:rsidR="003A6D83" w:rsidRPr="00085574">
        <w:rPr>
          <w:rFonts w:ascii="Times New Roman" w:hAnsi="Times New Roman"/>
        </w:rPr>
        <w:t xml:space="preserve"> złożenia</w:t>
      </w:r>
      <w:r w:rsidRPr="00085574">
        <w:rPr>
          <w:rFonts w:ascii="Times New Roman" w:hAnsi="Times New Roman"/>
        </w:rPr>
        <w:t xml:space="preserve"> </w:t>
      </w:r>
      <w:r w:rsidRPr="00085574">
        <w:rPr>
          <w:rFonts w:ascii="Times New Roman" w:hAnsi="Times New Roman"/>
        </w:rPr>
        <w:lastRenderedPageBreak/>
        <w:t xml:space="preserve">maksymalnie </w:t>
      </w:r>
      <w:r w:rsidR="00321D79" w:rsidRPr="00085574">
        <w:rPr>
          <w:rFonts w:ascii="Times New Roman" w:hAnsi="Times New Roman"/>
        </w:rPr>
        <w:t>1</w:t>
      </w:r>
      <w:r w:rsidRPr="00085574">
        <w:rPr>
          <w:rFonts w:ascii="Times New Roman" w:hAnsi="Times New Roman"/>
        </w:rPr>
        <w:t xml:space="preserve"> </w:t>
      </w:r>
      <w:r w:rsidR="00312348" w:rsidRPr="00085574">
        <w:rPr>
          <w:rFonts w:ascii="Times New Roman" w:hAnsi="Times New Roman"/>
        </w:rPr>
        <w:t>zlece</w:t>
      </w:r>
      <w:r w:rsidR="00321D79" w:rsidRPr="00085574">
        <w:rPr>
          <w:rFonts w:ascii="Times New Roman" w:hAnsi="Times New Roman"/>
        </w:rPr>
        <w:t>nia</w:t>
      </w:r>
      <w:r w:rsidR="00312348" w:rsidRPr="00085574">
        <w:rPr>
          <w:rFonts w:ascii="Times New Roman" w:hAnsi="Times New Roman"/>
        </w:rPr>
        <w:t xml:space="preserve"> (</w:t>
      </w:r>
      <w:r w:rsidRPr="00085574">
        <w:rPr>
          <w:rFonts w:ascii="Times New Roman" w:hAnsi="Times New Roman"/>
        </w:rPr>
        <w:t>transz</w:t>
      </w:r>
      <w:r w:rsidR="00321D79" w:rsidRPr="00085574">
        <w:rPr>
          <w:rFonts w:ascii="Times New Roman" w:hAnsi="Times New Roman"/>
        </w:rPr>
        <w:t>y</w:t>
      </w:r>
      <w:r w:rsidR="00312348" w:rsidRPr="00085574">
        <w:rPr>
          <w:rFonts w:ascii="Times New Roman" w:hAnsi="Times New Roman"/>
        </w:rPr>
        <w:t>) zakupu</w:t>
      </w:r>
      <w:r w:rsidRPr="00085574">
        <w:rPr>
          <w:rFonts w:ascii="Times New Roman" w:hAnsi="Times New Roman"/>
        </w:rPr>
        <w:t xml:space="preserve"> prawa majątkowego</w:t>
      </w:r>
      <w:r w:rsidR="00F25219" w:rsidRPr="00085574">
        <w:rPr>
          <w:rFonts w:ascii="Times New Roman" w:hAnsi="Times New Roman"/>
        </w:rPr>
        <w:t xml:space="preserve"> PMOZE_A</w:t>
      </w:r>
      <w:r w:rsidRPr="00085574">
        <w:rPr>
          <w:rFonts w:ascii="Times New Roman" w:hAnsi="Times New Roman"/>
        </w:rPr>
        <w:t xml:space="preserve"> </w:t>
      </w:r>
      <w:r w:rsidR="003A6D83" w:rsidRPr="00085574">
        <w:rPr>
          <w:rFonts w:ascii="Times New Roman" w:hAnsi="Times New Roman"/>
        </w:rPr>
        <w:t>na okres 01.01.2023 r. – 31.12.2023 r.</w:t>
      </w:r>
    </w:p>
    <w:p w14:paraId="43106572" w14:textId="0CD3337F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  <w:b/>
        </w:rPr>
        <w:t>Wskazujemy</w:t>
      </w:r>
      <w:r w:rsidRPr="00085574">
        <w:rPr>
          <w:rFonts w:ascii="Times New Roman" w:hAnsi="Times New Roman"/>
        </w:rPr>
        <w:t xml:space="preserve">, że przy realizacji zamówienia </w:t>
      </w:r>
      <w:r w:rsidRPr="00085574">
        <w:rPr>
          <w:rFonts w:ascii="Times New Roman" w:hAnsi="Times New Roman"/>
          <w:b/>
        </w:rPr>
        <w:t>powierzymy / nie powierzymy</w:t>
      </w:r>
      <w:r w:rsidRPr="00085574">
        <w:rPr>
          <w:rFonts w:ascii="Times New Roman" w:hAnsi="Times New Roman"/>
        </w:rPr>
        <w:t xml:space="preserve"> </w:t>
      </w:r>
      <w:r w:rsidRPr="00085574">
        <w:rPr>
          <w:rFonts w:ascii="Times New Roman" w:hAnsi="Times New Roman"/>
          <w:i/>
        </w:rPr>
        <w:t>(niepotrzebne skreślić)</w:t>
      </w:r>
      <w:r w:rsidRPr="00085574">
        <w:rPr>
          <w:rFonts w:ascii="Times New Roman" w:hAnsi="Times New Roman"/>
        </w:rPr>
        <w:t xml:space="preserve"> </w:t>
      </w:r>
      <w:r w:rsidR="0065193E" w:rsidRPr="00085574">
        <w:rPr>
          <w:rFonts w:ascii="Times New Roman" w:hAnsi="Times New Roman"/>
        </w:rPr>
        <w:t xml:space="preserve">niżej wskazanym </w:t>
      </w:r>
      <w:r w:rsidRPr="00085574">
        <w:rPr>
          <w:rFonts w:ascii="Times New Roman" w:hAnsi="Times New Roman"/>
        </w:rPr>
        <w:t xml:space="preserve">podwykonawcom </w:t>
      </w:r>
      <w:r w:rsidR="0065193E" w:rsidRPr="00085574">
        <w:rPr>
          <w:rFonts w:ascii="Times New Roman" w:hAnsi="Times New Roman"/>
        </w:rPr>
        <w:t xml:space="preserve">następujące </w:t>
      </w:r>
      <w:r w:rsidRPr="00085574">
        <w:rPr>
          <w:rFonts w:ascii="Times New Roman" w:hAnsi="Times New Roman"/>
        </w:rPr>
        <w:t>częś</w:t>
      </w:r>
      <w:r w:rsidR="0065193E" w:rsidRPr="00085574">
        <w:rPr>
          <w:rFonts w:ascii="Times New Roman" w:hAnsi="Times New Roman"/>
        </w:rPr>
        <w:t>ci</w:t>
      </w:r>
      <w:r w:rsidRPr="00085574">
        <w:rPr>
          <w:rFonts w:ascii="Times New Roman" w:hAnsi="Times New Roman"/>
        </w:rPr>
        <w:t xml:space="preserve"> zamówienia:</w:t>
      </w:r>
    </w:p>
    <w:p w14:paraId="67109DB4" w14:textId="77777777" w:rsidR="00694824" w:rsidRPr="0008557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085574" w:rsidRPr="00085574" w14:paraId="54A4B038" w14:textId="77777777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EF3B0" w14:textId="77777777" w:rsidR="00694824" w:rsidRPr="0008557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557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8574CA1" w14:textId="39FDF9B4" w:rsidR="00694824" w:rsidRPr="00085574" w:rsidRDefault="00F253B2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5574">
              <w:rPr>
                <w:b/>
                <w:bCs/>
                <w:sz w:val="22"/>
                <w:szCs w:val="22"/>
                <w:lang w:eastAsia="en-US"/>
              </w:rPr>
              <w:t>Część zamówienia</w:t>
            </w:r>
            <w:r w:rsidR="00694824" w:rsidRPr="00085574">
              <w:rPr>
                <w:b/>
                <w:bCs/>
                <w:sz w:val="22"/>
                <w:szCs w:val="22"/>
                <w:lang w:eastAsia="en-US"/>
              </w:rPr>
              <w:t xml:space="preserve"> powierzon</w:t>
            </w:r>
            <w:r w:rsidRPr="00085574"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="00694824" w:rsidRPr="00085574">
              <w:rPr>
                <w:b/>
                <w:bCs/>
                <w:sz w:val="22"/>
                <w:szCs w:val="22"/>
                <w:lang w:eastAsia="en-US"/>
              </w:rPr>
              <w:t xml:space="preserve">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8237DFB" w14:textId="77777777" w:rsidR="00694824" w:rsidRPr="0008557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8557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085574" w:rsidRPr="00085574" w14:paraId="1FF8E054" w14:textId="77777777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4D092A5C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73AAF957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012C6A5B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085574" w:rsidRPr="00085574" w14:paraId="57CC3223" w14:textId="77777777" w:rsidTr="002E4548">
        <w:trPr>
          <w:jc w:val="center"/>
        </w:trPr>
        <w:tc>
          <w:tcPr>
            <w:tcW w:w="846" w:type="dxa"/>
            <w:shd w:val="clear" w:color="auto" w:fill="auto"/>
          </w:tcPr>
          <w:p w14:paraId="29C2C3FF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2FE5C592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1CD94F84" w14:textId="77777777" w:rsidR="00694824" w:rsidRPr="00085574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14:paraId="51BC8EC9" w14:textId="77777777" w:rsidR="00311EAD" w:rsidRPr="00085574" w:rsidRDefault="00694824" w:rsidP="00694824">
      <w:pPr>
        <w:spacing w:before="60"/>
        <w:ind w:left="425"/>
        <w:jc w:val="both"/>
        <w:rPr>
          <w:bCs/>
          <w:i/>
          <w:sz w:val="20"/>
          <w:szCs w:val="20"/>
          <w:lang w:eastAsia="en-US"/>
        </w:rPr>
      </w:pPr>
      <w:r w:rsidRPr="00085574">
        <w:rPr>
          <w:bCs/>
          <w:i/>
          <w:sz w:val="20"/>
          <w:szCs w:val="20"/>
          <w:lang w:eastAsia="en-US"/>
        </w:rPr>
        <w:t xml:space="preserve">Uwaga: </w:t>
      </w:r>
    </w:p>
    <w:p w14:paraId="4FAC4D3B" w14:textId="31359789" w:rsidR="00694824" w:rsidRPr="00085574" w:rsidRDefault="00B60A41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bCs/>
          <w:i/>
          <w:sz w:val="20"/>
          <w:szCs w:val="20"/>
          <w:lang w:eastAsia="en-US"/>
        </w:rPr>
      </w:pPr>
      <w:r w:rsidRPr="00085574">
        <w:rPr>
          <w:bCs/>
          <w:i/>
          <w:sz w:val="20"/>
          <w:szCs w:val="20"/>
        </w:rPr>
        <w:t>należy wskazać część zamówienia oraz podać nazwy ewentualnych podwykonawców jeżeli są już znani,</w:t>
      </w:r>
    </w:p>
    <w:p w14:paraId="2E0E2482" w14:textId="70BA3437" w:rsidR="00311EAD" w:rsidRPr="00085574" w:rsidRDefault="00311EAD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i/>
          <w:sz w:val="20"/>
          <w:szCs w:val="20"/>
        </w:rPr>
      </w:pPr>
      <w:r w:rsidRPr="00085574">
        <w:rPr>
          <w:bCs/>
          <w:i/>
          <w:sz w:val="20"/>
          <w:szCs w:val="20"/>
          <w:lang w:eastAsia="en-US"/>
        </w:rPr>
        <w:t xml:space="preserve">powyższe informacje dotyczące powierzenia podwykonawcom części zamówienia muszą być zgodne </w:t>
      </w:r>
      <w:r w:rsidR="00E03EF1" w:rsidRPr="00085574">
        <w:rPr>
          <w:bCs/>
          <w:i/>
          <w:sz w:val="20"/>
          <w:szCs w:val="20"/>
          <w:lang w:eastAsia="en-US"/>
        </w:rPr>
        <w:br/>
      </w:r>
      <w:r w:rsidRPr="00085574">
        <w:rPr>
          <w:bCs/>
          <w:i/>
          <w:sz w:val="20"/>
          <w:szCs w:val="20"/>
          <w:lang w:eastAsia="en-US"/>
        </w:rPr>
        <w:t>z zapisami w załączniku nr 2 do SWZ – JEDZ.</w:t>
      </w:r>
    </w:p>
    <w:p w14:paraId="201BB0CB" w14:textId="1A3288D1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  <w:b/>
        </w:rPr>
        <w:t>Oświadczamy</w:t>
      </w:r>
      <w:r w:rsidRPr="00085574">
        <w:rPr>
          <w:rFonts w:ascii="Times New Roman" w:hAnsi="Times New Roman"/>
        </w:rPr>
        <w:t xml:space="preserve">, że zapoznaliśmy się ze specyfikacją warunków zamówienia i nie wnosimy </w:t>
      </w:r>
      <w:r w:rsidR="00530DE2" w:rsidRPr="00085574">
        <w:rPr>
          <w:rFonts w:ascii="Times New Roman" w:hAnsi="Times New Roman"/>
        </w:rPr>
        <w:br/>
      </w:r>
      <w:r w:rsidRPr="00085574">
        <w:rPr>
          <w:rFonts w:ascii="Times New Roman" w:hAnsi="Times New Roman"/>
        </w:rPr>
        <w:t>do niej żadnych zastrzeżeń oraz zdobyliśmy konieczne informacje do przygotowania oferty.</w:t>
      </w:r>
    </w:p>
    <w:p w14:paraId="615A25D9" w14:textId="77777777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  <w:b/>
        </w:rPr>
        <w:t>Oświadczamy</w:t>
      </w:r>
      <w:r w:rsidRPr="00085574">
        <w:rPr>
          <w:rFonts w:ascii="Times New Roman" w:hAnsi="Times New Roman"/>
        </w:rPr>
        <w:t xml:space="preserve">, że wybór niniejszej oferty (* </w:t>
      </w:r>
      <w:r w:rsidRPr="00085574">
        <w:rPr>
          <w:rFonts w:ascii="Times New Roman" w:hAnsi="Times New Roman"/>
          <w:i/>
          <w:iCs/>
        </w:rPr>
        <w:t>niewłaściwe skreślić</w:t>
      </w:r>
      <w:r w:rsidRPr="00085574">
        <w:rPr>
          <w:rFonts w:ascii="Times New Roman" w:hAnsi="Times New Roman"/>
        </w:rPr>
        <w:t>):</w:t>
      </w:r>
    </w:p>
    <w:p w14:paraId="5A6AE852" w14:textId="77777777" w:rsidR="00694824" w:rsidRPr="00085574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nie będzie prowadzić do powstania u zamawiającego obowiązku podatkowego;</w:t>
      </w:r>
      <w:r w:rsidRPr="00085574">
        <w:rPr>
          <w:b/>
          <w:sz w:val="22"/>
          <w:szCs w:val="22"/>
        </w:rPr>
        <w:t>*</w:t>
      </w:r>
    </w:p>
    <w:p w14:paraId="525F809B" w14:textId="77777777" w:rsidR="00694824" w:rsidRPr="00085574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085574">
        <w:rPr>
          <w:spacing w:val="-4"/>
          <w:sz w:val="22"/>
          <w:szCs w:val="22"/>
        </w:rPr>
        <w:t>będzie prowadzić do powstania u zamawiającego obowiązku podatkowego w następującym zakresie:</w:t>
      </w:r>
      <w:r w:rsidRPr="00085574">
        <w:rPr>
          <w:b/>
          <w:spacing w:val="-4"/>
          <w:sz w:val="22"/>
          <w:szCs w:val="22"/>
        </w:rPr>
        <w:t>*</w:t>
      </w:r>
      <w:r w:rsidRPr="00085574">
        <w:rPr>
          <w:b/>
          <w:spacing w:val="-2"/>
          <w:sz w:val="22"/>
          <w:szCs w:val="22"/>
        </w:rPr>
        <w:t xml:space="preserve"> </w:t>
      </w:r>
      <w:r w:rsidRPr="00085574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085574">
        <w:rPr>
          <w:i/>
          <w:spacing w:val="-4"/>
          <w:sz w:val="20"/>
          <w:szCs w:val="20"/>
        </w:rPr>
        <w:t xml:space="preserve"> Wykonawca, składając ofertę, zobowiązany jest poinformować zamawiającego, czy wybór oferty będzie prowadzić do powstania u zamawiającego obowiązku podatkowego zgodnie z przepisami o podatku </w:t>
      </w:r>
      <w:r w:rsidRPr="00085574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34D5ACF3" w14:textId="77777777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  <w:b/>
        </w:rPr>
        <w:t>Akceptujemy</w:t>
      </w:r>
      <w:r w:rsidRPr="00085574">
        <w:rPr>
          <w:rFonts w:ascii="Times New Roman" w:hAnsi="Times New Roman"/>
        </w:rPr>
        <w:t xml:space="preserve"> warunki płatności określone przez zamawiającego. </w:t>
      </w:r>
    </w:p>
    <w:p w14:paraId="0458BCAC" w14:textId="5FD049E7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  <w:b/>
        </w:rPr>
        <w:t>Oświadczamy</w:t>
      </w:r>
      <w:r w:rsidRPr="00085574">
        <w:rPr>
          <w:rFonts w:ascii="Times New Roman" w:hAnsi="Times New Roman"/>
        </w:rPr>
        <w:t>, że zapoznaliśmy się z warunkami „</w:t>
      </w:r>
      <w:r w:rsidR="00B41C41" w:rsidRPr="00085574">
        <w:rPr>
          <w:rFonts w:ascii="Times New Roman" w:hAnsi="Times New Roman"/>
        </w:rPr>
        <w:t>Projektowanych postanowień umowy</w:t>
      </w:r>
      <w:r w:rsidRPr="00085574">
        <w:rPr>
          <w:rFonts w:ascii="Times New Roman" w:hAnsi="Times New Roman"/>
        </w:rPr>
        <w:t xml:space="preserve">” </w:t>
      </w:r>
      <w:r w:rsidR="00B41C41" w:rsidRPr="00085574">
        <w:rPr>
          <w:rFonts w:ascii="Times New Roman" w:hAnsi="Times New Roman"/>
        </w:rPr>
        <w:br/>
      </w:r>
      <w:r w:rsidRPr="00085574">
        <w:rPr>
          <w:rFonts w:ascii="Times New Roman" w:hAnsi="Times New Roman"/>
        </w:rPr>
        <w:t xml:space="preserve">i zobowiązujemy się, w przypadku wyboru naszej oferty, do zawarcia umowy zgodnej z niniejszą ofertą, na warunkach określonych w SWZ, w miejscu i terminie wyznaczonym przez zamawiającego. </w:t>
      </w:r>
    </w:p>
    <w:p w14:paraId="389016D7" w14:textId="2553C9FB" w:rsidR="002237C8" w:rsidRPr="00085574" w:rsidRDefault="002237C8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Informujemy, że w zakresie rodzaju wykonawcy jesteśmy (</w:t>
      </w:r>
      <w:r w:rsidRPr="00085574">
        <w:rPr>
          <w:rFonts w:ascii="Times New Roman" w:hAnsi="Times New Roman"/>
          <w:i/>
          <w:iCs/>
        </w:rPr>
        <w:t>niepotrzebne skreślić</w:t>
      </w:r>
      <w:r w:rsidRPr="00085574">
        <w:rPr>
          <w:rFonts w:ascii="Times New Roman" w:hAnsi="Times New Roman"/>
        </w:rPr>
        <w:t>):</w:t>
      </w:r>
    </w:p>
    <w:p w14:paraId="106CD94C" w14:textId="1E9F77E3" w:rsidR="002237C8" w:rsidRPr="00085574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dużym przedsiębiorstwem,</w:t>
      </w:r>
    </w:p>
    <w:p w14:paraId="66C6F629" w14:textId="687D5231" w:rsidR="002237C8" w:rsidRPr="00085574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średnim przedsiębiorstwem,</w:t>
      </w:r>
    </w:p>
    <w:p w14:paraId="6A6721A0" w14:textId="2AC7223B" w:rsidR="002237C8" w:rsidRPr="00085574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małym przedsiębiorstwem,</w:t>
      </w:r>
    </w:p>
    <w:p w14:paraId="3478F1A6" w14:textId="7D284115" w:rsidR="002237C8" w:rsidRPr="00085574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mikroprzedsiębiorstwem,</w:t>
      </w:r>
    </w:p>
    <w:p w14:paraId="5752CD6B" w14:textId="637197B4" w:rsidR="002237C8" w:rsidRPr="00085574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innym wykonawcą (</w:t>
      </w:r>
      <w:r w:rsidRPr="00085574">
        <w:rPr>
          <w:rFonts w:ascii="Times New Roman" w:hAnsi="Times New Roman"/>
          <w:i/>
          <w:iCs/>
        </w:rPr>
        <w:t>należy podać</w:t>
      </w:r>
      <w:r w:rsidRPr="00085574">
        <w:rPr>
          <w:rFonts w:ascii="Times New Roman" w:hAnsi="Times New Roman"/>
        </w:rPr>
        <w:t>): ……………</w:t>
      </w:r>
    </w:p>
    <w:p w14:paraId="5B4AD685" w14:textId="2E4F7033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085574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14:paraId="6B0402DB" w14:textId="77777777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Załącznikami do niniejszej oferty są (wymienić dokumenty): …………………………….</w:t>
      </w:r>
    </w:p>
    <w:p w14:paraId="13EE8638" w14:textId="77777777" w:rsidR="00694824" w:rsidRPr="0008557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085574">
        <w:rPr>
          <w:rFonts w:ascii="Times New Roman" w:hAnsi="Times New Roman"/>
        </w:rPr>
        <w:t>Oświadczam,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14:paraId="409FD328" w14:textId="77777777" w:rsidR="00694824" w:rsidRPr="0008557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14:paraId="4E7483F1" w14:textId="77777777" w:rsidR="00694824" w:rsidRPr="00085574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5574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(zalecane jest usunięcie treści oświadczenia np. przez jego wykreślenie).</w:t>
      </w:r>
    </w:p>
    <w:p w14:paraId="66F6894B" w14:textId="77777777" w:rsidR="00694824" w:rsidRPr="00085574" w:rsidRDefault="00694824" w:rsidP="00694824">
      <w:pPr>
        <w:jc w:val="both"/>
        <w:rPr>
          <w:sz w:val="22"/>
          <w:szCs w:val="22"/>
        </w:rPr>
      </w:pPr>
    </w:p>
    <w:p w14:paraId="1AFDECCC" w14:textId="77777777" w:rsidR="00694824" w:rsidRPr="00085574" w:rsidRDefault="00694824" w:rsidP="00694824">
      <w:pPr>
        <w:jc w:val="both"/>
        <w:rPr>
          <w:sz w:val="22"/>
          <w:szCs w:val="22"/>
        </w:rPr>
      </w:pPr>
    </w:p>
    <w:p w14:paraId="5FC4C795" w14:textId="1B29906C" w:rsidR="00FA343C" w:rsidRPr="00085574" w:rsidRDefault="00FA343C" w:rsidP="00694824">
      <w:pPr>
        <w:jc w:val="both"/>
        <w:rPr>
          <w:sz w:val="22"/>
          <w:szCs w:val="22"/>
        </w:rPr>
      </w:pPr>
    </w:p>
    <w:p w14:paraId="24964B4A" w14:textId="6B5A5CED" w:rsidR="00FA343C" w:rsidRPr="00085574" w:rsidRDefault="00FA343C" w:rsidP="00FA343C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14653694"/>
      <w:r w:rsidRPr="00085574">
        <w:rPr>
          <w:rFonts w:ascii="Times New Roman" w:hAnsi="Times New Roman"/>
          <w:b/>
          <w:sz w:val="24"/>
          <w:szCs w:val="24"/>
          <w:u w:val="single"/>
        </w:rPr>
        <w:lastRenderedPageBreak/>
        <w:t>OŚWIADCZENIA dotyczące przesłanek wykluczenia z art. 5k rozporządzenia Rady (UE) 833/2014 oraz art. 7 ust. 1 ustawy o szczególnych rozwiązaniach w zakresie przeciwdziałania wspieraniu agresji na Ukrainę oraz służących ochronie bezpieczeństwa narodowego</w:t>
      </w:r>
    </w:p>
    <w:p w14:paraId="1FD01403" w14:textId="77777777" w:rsidR="008B6EC8" w:rsidRPr="00085574" w:rsidRDefault="008B6EC8" w:rsidP="00F90E79">
      <w:pPr>
        <w:numPr>
          <w:ilvl w:val="0"/>
          <w:numId w:val="6"/>
        </w:numPr>
        <w:spacing w:before="180" w:after="120"/>
        <w:ind w:left="284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OŚWIADCZENIA DOTYCZĄCE WYKONAWCY:</w:t>
      </w:r>
    </w:p>
    <w:p w14:paraId="0C9C6E8A" w14:textId="4354346F" w:rsidR="008B6EC8" w:rsidRPr="00085574" w:rsidRDefault="008B6EC8" w:rsidP="008B6EC8">
      <w:pPr>
        <w:numPr>
          <w:ilvl w:val="0"/>
          <w:numId w:val="7"/>
        </w:numPr>
        <w:spacing w:before="120" w:after="120"/>
        <w:ind w:left="567" w:hanging="283"/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Oświadczam,  że  nie  podlegam  wykluczeniu  z  postępowania  na  podstawie art.  5k  rozporządzenia  Rady  (UE)  nr  833/2014  z  dnia  31  lipca  2014  r.  dotyczącego środków  ograniczających  w  związku z  działaniami  Rosji  destabilizującymi sytuację na Ukrainie </w:t>
      </w:r>
      <w:r w:rsidR="000A07D7" w:rsidRPr="00085574">
        <w:rPr>
          <w:sz w:val="22"/>
          <w:szCs w:val="22"/>
        </w:rPr>
        <w:br/>
      </w:r>
      <w:r w:rsidRPr="00085574">
        <w:rPr>
          <w:sz w:val="22"/>
          <w:szCs w:val="22"/>
        </w:rPr>
        <w:t>(Dz. Urz. UE nr L 229, str. 1), dalej: rozporządzenie 833/2014, w brzmieniu  nadanym  rozporządzeniem  Rady  (UE)  2022/576  w  sprawie  zmiany rozporządzenia  (UE)  nr 833/2014  dotyczącego  środków  ograniczających  w  związku  z działaniami Rosji destabilizującymi sytuację na Ukrainie (Dz. Urz. UE nr L 111, str. 1), dalej: rozporządzenie 2022/576.</w:t>
      </w:r>
    </w:p>
    <w:p w14:paraId="6849677E" w14:textId="106C7047" w:rsidR="008B6EC8" w:rsidRPr="00085574" w:rsidRDefault="008B6EC8" w:rsidP="003752D1">
      <w:pPr>
        <w:numPr>
          <w:ilvl w:val="0"/>
          <w:numId w:val="7"/>
        </w:numPr>
        <w:spacing w:before="120"/>
        <w:ind w:left="568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Oświadczam,  że  nie  zachodzą  w  stosunku  do  mnie  przesłanki  wykluczenia  z postępowania na podstawie art. 7 ust. 1 ustawy z dnia 13 kwietnia 2022 </w:t>
      </w:r>
      <w:proofErr w:type="spellStart"/>
      <w:r w:rsidRPr="00085574">
        <w:rPr>
          <w:sz w:val="22"/>
          <w:szCs w:val="22"/>
        </w:rPr>
        <w:t>r.o</w:t>
      </w:r>
      <w:proofErr w:type="spellEnd"/>
      <w:r w:rsidRPr="00085574">
        <w:rPr>
          <w:sz w:val="22"/>
          <w:szCs w:val="22"/>
        </w:rPr>
        <w:t xml:space="preserve"> szczególnych rozwiązaniach </w:t>
      </w:r>
      <w:r w:rsidR="000A07D7" w:rsidRPr="00085574">
        <w:rPr>
          <w:sz w:val="22"/>
          <w:szCs w:val="22"/>
        </w:rPr>
        <w:br/>
      </w:r>
      <w:r w:rsidRPr="00085574">
        <w:rPr>
          <w:sz w:val="22"/>
          <w:szCs w:val="22"/>
        </w:rPr>
        <w:t>w zakresie przeciwdziałania wspieraniu agresji na Ukrainę oraz służących ochronie bezpieczeństwa narodowego (Dz. U. poz. 835).</w:t>
      </w:r>
    </w:p>
    <w:p w14:paraId="7667B744" w14:textId="77777777" w:rsidR="008B6EC8" w:rsidRPr="00085574" w:rsidRDefault="008B6EC8" w:rsidP="008B6EC8">
      <w:pPr>
        <w:numPr>
          <w:ilvl w:val="0"/>
          <w:numId w:val="6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INFORMACJA DOTYCZĄCA POLEGANIA NA ZDOLNOŚCIACH LUB SYTUACJI PODMIOTU UDOSTĘPNIAJĄCEGO ZASOBY W  ZAKRESIE  ODPOWIADAJĄCYM  PONAD  10% WARTOŚCI ZAMÓWIENIA:</w:t>
      </w:r>
      <w:r w:rsidRPr="00085574">
        <w:rPr>
          <w:vertAlign w:val="superscript"/>
        </w:rPr>
        <w:footnoteReference w:id="1"/>
      </w:r>
    </w:p>
    <w:p w14:paraId="73EFCFED" w14:textId="2AC72EDD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Oświadczam, że w celu wykazania spełniania warunków udziału w niniejszym postępowaniu, określonych przez zamawiającego w SWZ polegam na zdolnościach lub sytuacji</w:t>
      </w:r>
      <w:r w:rsidR="00A40A23" w:rsidRPr="00085574">
        <w:rPr>
          <w:sz w:val="22"/>
          <w:szCs w:val="22"/>
        </w:rPr>
        <w:t xml:space="preserve"> </w:t>
      </w:r>
      <w:r w:rsidRPr="00085574">
        <w:rPr>
          <w:sz w:val="22"/>
          <w:szCs w:val="22"/>
        </w:rPr>
        <w:t>następującego podmiotu udostępniającego zasoby:</w:t>
      </w:r>
    </w:p>
    <w:p w14:paraId="5208A4A4" w14:textId="5F0D2F24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_________________________________________________________________________________</w:t>
      </w:r>
    </w:p>
    <w:p w14:paraId="2EFC124C" w14:textId="77777777" w:rsidR="008B6EC8" w:rsidRPr="00085574" w:rsidRDefault="008B6EC8" w:rsidP="00A40A23">
      <w:pPr>
        <w:rPr>
          <w:sz w:val="20"/>
          <w:szCs w:val="20"/>
        </w:rPr>
      </w:pPr>
      <w:r w:rsidRPr="00085574">
        <w:rPr>
          <w:sz w:val="20"/>
          <w:szCs w:val="20"/>
        </w:rPr>
        <w:t>(podać   pełną   nazwę/firmę,   adres,   a   także   w   zależności   od   podmiotu:   NIP/PESEL, KRS/</w:t>
      </w:r>
      <w:proofErr w:type="spellStart"/>
      <w:r w:rsidRPr="00085574">
        <w:rPr>
          <w:sz w:val="20"/>
          <w:szCs w:val="20"/>
        </w:rPr>
        <w:t>CEiDG</w:t>
      </w:r>
      <w:proofErr w:type="spellEnd"/>
      <w:r w:rsidRPr="00085574">
        <w:rPr>
          <w:sz w:val="20"/>
          <w:szCs w:val="20"/>
        </w:rPr>
        <w:t>)</w:t>
      </w:r>
    </w:p>
    <w:p w14:paraId="1756C966" w14:textId="77777777" w:rsidR="008B6EC8" w:rsidRPr="00085574" w:rsidRDefault="008B6EC8" w:rsidP="00A40A23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w następującym zakresie:</w:t>
      </w:r>
    </w:p>
    <w:p w14:paraId="77791515" w14:textId="18E9F2C6" w:rsidR="008B6EC8" w:rsidRPr="00085574" w:rsidRDefault="008B6EC8" w:rsidP="003752D1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_________________________________________________________________________________</w:t>
      </w:r>
    </w:p>
    <w:p w14:paraId="343A1E32" w14:textId="5C070FFB" w:rsidR="008B6EC8" w:rsidRPr="00085574" w:rsidRDefault="008B6EC8" w:rsidP="003752D1">
      <w:pPr>
        <w:spacing w:after="120"/>
        <w:jc w:val="both"/>
        <w:rPr>
          <w:sz w:val="22"/>
          <w:szCs w:val="22"/>
        </w:rPr>
      </w:pPr>
      <w:r w:rsidRPr="00085574">
        <w:rPr>
          <w:sz w:val="20"/>
          <w:szCs w:val="20"/>
        </w:rPr>
        <w:t>(określić odpowiedni zakres udostępnianych zasobów dla wskazanego podmiotu)</w:t>
      </w:r>
    </w:p>
    <w:p w14:paraId="34A52820" w14:textId="77777777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co odpowiada ponad 10% wartości przedmiotowego zamówienia.</w:t>
      </w:r>
    </w:p>
    <w:p w14:paraId="29C73096" w14:textId="77777777" w:rsidR="008B6EC8" w:rsidRPr="00085574" w:rsidRDefault="008B6EC8" w:rsidP="008B6EC8">
      <w:pPr>
        <w:spacing w:line="288" w:lineRule="auto"/>
        <w:rPr>
          <w:i/>
        </w:rPr>
      </w:pPr>
      <w:r w:rsidRPr="00085574">
        <w:rPr>
          <w:i/>
        </w:rPr>
        <w:t>W przypadku gdy punkt II Państwa nie dotyczy prosimy o jego wykreślenie.</w:t>
      </w:r>
    </w:p>
    <w:p w14:paraId="6058ACC4" w14:textId="77777777" w:rsidR="008B6EC8" w:rsidRPr="00085574" w:rsidRDefault="008B6EC8" w:rsidP="00A40A23">
      <w:pPr>
        <w:numPr>
          <w:ilvl w:val="0"/>
          <w:numId w:val="6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OŚWIADCZENIE DOTYCZĄCE PODWYKONAWCY, NA KTÓREGO PRZYPADA PONAD 10% WARTOŚCI ZAMÓWIENIA:</w:t>
      </w:r>
      <w:r w:rsidRPr="00085574">
        <w:rPr>
          <w:vertAlign w:val="superscript"/>
        </w:rPr>
        <w:footnoteReference w:id="2"/>
      </w:r>
    </w:p>
    <w:p w14:paraId="3130B93E" w14:textId="77777777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Oświadczam, że w stosunku do następującego podmiotu, będącego podwykonawcą, na którego przypada  ponad  10%  wartości  zamówienia: </w:t>
      </w:r>
    </w:p>
    <w:p w14:paraId="353F54F1" w14:textId="4AF12A05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_________________________________________________________________________________</w:t>
      </w:r>
    </w:p>
    <w:p w14:paraId="7CB3F857" w14:textId="79AD6F0F" w:rsidR="008B6EC8" w:rsidRPr="00085574" w:rsidRDefault="008B6EC8" w:rsidP="003752D1">
      <w:pPr>
        <w:spacing w:before="120" w:after="120"/>
        <w:jc w:val="both"/>
        <w:rPr>
          <w:sz w:val="22"/>
          <w:szCs w:val="22"/>
        </w:rPr>
      </w:pPr>
      <w:r w:rsidRPr="00085574">
        <w:rPr>
          <w:sz w:val="20"/>
          <w:szCs w:val="20"/>
        </w:rPr>
        <w:t>(podać   pełną nazwę/firmę,   adres,   a   także   w   zależności   od   podmiotu:   NIP/PESEL,   KRS/</w:t>
      </w:r>
      <w:proofErr w:type="spellStart"/>
      <w:r w:rsidRPr="00085574">
        <w:rPr>
          <w:sz w:val="20"/>
          <w:szCs w:val="20"/>
        </w:rPr>
        <w:t>CEiDG</w:t>
      </w:r>
      <w:proofErr w:type="spellEnd"/>
      <w:r w:rsidRPr="00085574">
        <w:rPr>
          <w:sz w:val="20"/>
          <w:szCs w:val="20"/>
        </w:rPr>
        <w:t>)</w:t>
      </w:r>
    </w:p>
    <w:p w14:paraId="1F4B2675" w14:textId="77777777" w:rsidR="008B6EC8" w:rsidRPr="00085574" w:rsidRDefault="008B6EC8" w:rsidP="003752D1">
      <w:pPr>
        <w:spacing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nie zachodzą podstawy wykluczenia z postępowania o udzielenie zamówienia przewidziane  w art. 5k rozporządzenia 833/2014 w brzmieniu nadanym rozporządzeniem 2022/576.</w:t>
      </w:r>
    </w:p>
    <w:p w14:paraId="2E76498E" w14:textId="4626E99E" w:rsidR="008B6EC8" w:rsidRPr="00085574" w:rsidRDefault="008B6EC8" w:rsidP="003752D1">
      <w:pPr>
        <w:spacing w:line="288" w:lineRule="auto"/>
        <w:rPr>
          <w:i/>
        </w:rPr>
      </w:pPr>
      <w:r w:rsidRPr="00085574">
        <w:rPr>
          <w:i/>
        </w:rPr>
        <w:t>W przypadku gdy punkt III Państwa nie dotyczy prosimy o jego wykreślenie.</w:t>
      </w:r>
    </w:p>
    <w:p w14:paraId="4CDFD8C3" w14:textId="6D310A65" w:rsidR="008B6EC8" w:rsidRPr="00085574" w:rsidRDefault="008B6EC8" w:rsidP="003752D1">
      <w:pPr>
        <w:numPr>
          <w:ilvl w:val="0"/>
          <w:numId w:val="6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lastRenderedPageBreak/>
        <w:t>OŚWIADCZENIE DOTYCZĄCE DOSTAWCY, NA KTÓREGO PRZYPADA PONAD 10% WARTOŚCI ZAMÓWIENIA:</w:t>
      </w:r>
      <w:r w:rsidRPr="00085574">
        <w:rPr>
          <w:vertAlign w:val="superscript"/>
        </w:rPr>
        <w:footnoteReference w:id="3"/>
      </w:r>
    </w:p>
    <w:p w14:paraId="428B8668" w14:textId="77777777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 xml:space="preserve">Oświadczam,  że  w  stosunku  do  następującego  podmiotu,  będącego dostawcą,  na  którego przypada  ponad  10%  wartości  zamówienia: </w:t>
      </w:r>
    </w:p>
    <w:p w14:paraId="7DB02E40" w14:textId="42E0683A" w:rsidR="008B6EC8" w:rsidRPr="00085574" w:rsidRDefault="008B6EC8" w:rsidP="003752D1">
      <w:pPr>
        <w:spacing w:before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_________________________________________________________________________________</w:t>
      </w:r>
    </w:p>
    <w:p w14:paraId="60AB0570" w14:textId="3C92CC75" w:rsidR="008B6EC8" w:rsidRPr="00085574" w:rsidRDefault="008B6EC8" w:rsidP="003752D1">
      <w:pPr>
        <w:spacing w:after="120"/>
        <w:rPr>
          <w:sz w:val="20"/>
          <w:szCs w:val="20"/>
        </w:rPr>
      </w:pPr>
      <w:r w:rsidRPr="00085574">
        <w:rPr>
          <w:sz w:val="20"/>
          <w:szCs w:val="20"/>
        </w:rPr>
        <w:t>(podać   pełną nazwę/firmę,   adres,   a   także   w   zależności   od   podmiotu:   NIP/PESEL,   KRS/</w:t>
      </w:r>
      <w:proofErr w:type="spellStart"/>
      <w:r w:rsidRPr="00085574">
        <w:rPr>
          <w:sz w:val="20"/>
          <w:szCs w:val="20"/>
        </w:rPr>
        <w:t>CEiDG</w:t>
      </w:r>
      <w:proofErr w:type="spellEnd"/>
      <w:r w:rsidRPr="00085574">
        <w:rPr>
          <w:sz w:val="20"/>
          <w:szCs w:val="20"/>
        </w:rPr>
        <w:t>)</w:t>
      </w:r>
    </w:p>
    <w:p w14:paraId="1BFC94CC" w14:textId="77777777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nie zachodzą podstawy wykluczenia z postępowania o udzielenie zamówienia przewidziane  w art. 5k rozporządzenia 833/2014 w brzmieniu nadanym rozporządzeniem 2022/576.</w:t>
      </w:r>
    </w:p>
    <w:p w14:paraId="472E9453" w14:textId="77777777" w:rsidR="008B6EC8" w:rsidRPr="00085574" w:rsidRDefault="008B6EC8" w:rsidP="008B6EC8">
      <w:pPr>
        <w:spacing w:line="288" w:lineRule="auto"/>
        <w:rPr>
          <w:i/>
        </w:rPr>
      </w:pPr>
      <w:r w:rsidRPr="00085574">
        <w:rPr>
          <w:i/>
        </w:rPr>
        <w:t>W przypadku gdy punkt IV Państwa nie dotyczy prosimy o jego wykreślenie.</w:t>
      </w:r>
    </w:p>
    <w:p w14:paraId="673F78BF" w14:textId="77777777" w:rsidR="008B6EC8" w:rsidRPr="00085574" w:rsidRDefault="008B6EC8" w:rsidP="003752D1">
      <w:pPr>
        <w:numPr>
          <w:ilvl w:val="0"/>
          <w:numId w:val="6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OŚWIADCZENIE DOTYCZĄCE PODANYCH INFORMACJI:</w:t>
      </w:r>
    </w:p>
    <w:p w14:paraId="16784503" w14:textId="1AFA5F34" w:rsidR="008B6EC8" w:rsidRPr="00085574" w:rsidRDefault="008B6EC8" w:rsidP="008B6EC8">
      <w:pPr>
        <w:spacing w:before="120" w:after="120"/>
        <w:jc w:val="both"/>
        <w:rPr>
          <w:sz w:val="22"/>
          <w:szCs w:val="22"/>
        </w:rPr>
      </w:pPr>
      <w:r w:rsidRPr="00085574">
        <w:rPr>
          <w:sz w:val="22"/>
          <w:szCs w:val="22"/>
        </w:rPr>
        <w:t>Oświadczam,  że  wszystkie  informacje  podane  w  powyższych  oświadczeniach  są</w:t>
      </w:r>
      <w:r w:rsidR="003752D1" w:rsidRPr="00085574">
        <w:rPr>
          <w:sz w:val="22"/>
          <w:szCs w:val="22"/>
        </w:rPr>
        <w:t xml:space="preserve"> </w:t>
      </w:r>
      <w:r w:rsidRPr="00085574">
        <w:rPr>
          <w:sz w:val="22"/>
          <w:szCs w:val="22"/>
        </w:rPr>
        <w:t xml:space="preserve">aktualne </w:t>
      </w:r>
      <w:r w:rsidR="003752D1" w:rsidRPr="00085574">
        <w:rPr>
          <w:sz w:val="22"/>
          <w:szCs w:val="22"/>
        </w:rPr>
        <w:br/>
      </w:r>
      <w:r w:rsidRPr="00085574">
        <w:rPr>
          <w:sz w:val="22"/>
          <w:szCs w:val="22"/>
        </w:rPr>
        <w:t xml:space="preserve">i  zgodne  z  prawdą  oraz  zostały  przedstawione  z  pełną  świadomością  konsekwencji wprowadzenia </w:t>
      </w:r>
      <w:r w:rsidR="003752D1" w:rsidRPr="00085574">
        <w:rPr>
          <w:sz w:val="22"/>
          <w:szCs w:val="22"/>
        </w:rPr>
        <w:t>z</w:t>
      </w:r>
      <w:r w:rsidRPr="00085574">
        <w:rPr>
          <w:sz w:val="22"/>
          <w:szCs w:val="22"/>
        </w:rPr>
        <w:t>amawiającego w błąd przy przedstawianiu informacji.</w:t>
      </w:r>
    </w:p>
    <w:bookmarkEnd w:id="0"/>
    <w:p w14:paraId="625615D5" w14:textId="77777777" w:rsidR="008B6EC8" w:rsidRPr="00085574" w:rsidRDefault="008B6EC8" w:rsidP="008B6EC8">
      <w:pPr>
        <w:keepNext/>
        <w:outlineLvl w:val="4"/>
        <w:rPr>
          <w:sz w:val="22"/>
          <w:szCs w:val="22"/>
        </w:rPr>
      </w:pPr>
    </w:p>
    <w:p w14:paraId="1B9088B0" w14:textId="77777777" w:rsidR="008B6EC8" w:rsidRPr="00085574" w:rsidRDefault="008B6EC8" w:rsidP="008B6EC8">
      <w:pPr>
        <w:keepNext/>
        <w:jc w:val="center"/>
        <w:outlineLvl w:val="4"/>
        <w:rPr>
          <w:sz w:val="22"/>
          <w:szCs w:val="22"/>
        </w:rPr>
      </w:pPr>
    </w:p>
    <w:p w14:paraId="12D88887" w14:textId="66AF2F7B" w:rsidR="008B6EC8" w:rsidRPr="00085574" w:rsidRDefault="000A07D7" w:rsidP="00F90E79">
      <w:pPr>
        <w:jc w:val="both"/>
        <w:rPr>
          <w:sz w:val="22"/>
          <w:szCs w:val="22"/>
        </w:rPr>
      </w:pPr>
      <w:r w:rsidRPr="00085574">
        <w:rPr>
          <w:sz w:val="22"/>
          <w:szCs w:val="22"/>
        </w:rPr>
        <w:t>Miejscowość …………….., dnia ……......</w:t>
      </w:r>
    </w:p>
    <w:sectPr w:rsidR="008B6EC8" w:rsidRPr="00085574" w:rsidSect="00612DF1">
      <w:headerReference w:type="default" r:id="rId7"/>
      <w:headerReference w:type="first" r:id="rId8"/>
      <w:pgSz w:w="11906" w:h="16838"/>
      <w:pgMar w:top="1134" w:right="155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5312" w14:textId="77777777" w:rsidR="0011400A" w:rsidRDefault="0011400A" w:rsidP="00694824">
      <w:r>
        <w:separator/>
      </w:r>
    </w:p>
  </w:endnote>
  <w:endnote w:type="continuationSeparator" w:id="0">
    <w:p w14:paraId="3C7363FB" w14:textId="77777777" w:rsidR="0011400A" w:rsidRDefault="0011400A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FFB9" w14:textId="77777777" w:rsidR="0011400A" w:rsidRDefault="0011400A" w:rsidP="00694824">
      <w:r>
        <w:separator/>
      </w:r>
    </w:p>
  </w:footnote>
  <w:footnote w:type="continuationSeparator" w:id="0">
    <w:p w14:paraId="0199092C" w14:textId="77777777" w:rsidR="0011400A" w:rsidRDefault="0011400A" w:rsidP="00694824">
      <w:r>
        <w:continuationSeparator/>
      </w:r>
    </w:p>
  </w:footnote>
  <w:footnote w:id="1">
    <w:p w14:paraId="4D56E290" w14:textId="0D8A8910" w:rsidR="008B6EC8" w:rsidRDefault="008B6EC8" w:rsidP="008B6E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0947">
        <w:t>wypełnić</w:t>
      </w:r>
      <w:r>
        <w:t xml:space="preserve"> </w:t>
      </w:r>
      <w:r w:rsidRPr="008B0947">
        <w:t>tylko w  przypadku</w:t>
      </w:r>
      <w:r>
        <w:t xml:space="preserve"> </w:t>
      </w:r>
      <w:r w:rsidRPr="008B0947">
        <w:t>podmiotu udostępniającego 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 odpowiadającym  ponad  10%  wartości  zamówienia. W przypadku</w:t>
      </w:r>
      <w:r>
        <w:t xml:space="preserve"> </w:t>
      </w:r>
      <w:r w:rsidRPr="008B0947">
        <w:t>więcej  niż  jednego  podmiotu udostępniającego</w:t>
      </w:r>
      <w:r>
        <w:t xml:space="preserve"> </w:t>
      </w:r>
      <w:r w:rsidRPr="008B0947">
        <w:t>zasoby, na którego</w:t>
      </w:r>
      <w:r>
        <w:t xml:space="preserve"> </w:t>
      </w:r>
      <w:r w:rsidRPr="008B0947">
        <w:t>zdolnościach lub sytuacji wykonawca polega w</w:t>
      </w:r>
      <w:r>
        <w:t xml:space="preserve"> </w:t>
      </w:r>
      <w:r w:rsidRPr="008B0947">
        <w:t>zakresie odpowiadającym ponad 10% wartości zamówienia, należy zastosować tyle razy, ile jest to konieczne</w:t>
      </w:r>
      <w:r>
        <w:t>.</w:t>
      </w:r>
    </w:p>
  </w:footnote>
  <w:footnote w:id="2">
    <w:p w14:paraId="0F0E30F0" w14:textId="2B1C0120" w:rsidR="008B6EC8" w:rsidRDefault="008B6EC8" w:rsidP="008B6E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5BFC">
        <w:t>wypełnić</w:t>
      </w:r>
      <w:r>
        <w:t xml:space="preserve"> </w:t>
      </w:r>
      <w:r w:rsidRPr="00BA5BFC">
        <w:t>tylko w przypadku podwykonawcy</w:t>
      </w:r>
      <w:r w:rsidR="00A40A23">
        <w:t xml:space="preserve"> </w:t>
      </w:r>
      <w:r w:rsidRPr="00BA5BFC">
        <w:t>(niebędącego podmiotem udostępniającym zasoby), na którego przypada</w:t>
      </w:r>
      <w:r>
        <w:t xml:space="preserve"> </w:t>
      </w:r>
      <w:r w:rsidRPr="00BA5BFC">
        <w:t>ponad  10%  wartości  zamówienia.  W  przypadku  więcej  niż  jednego podwykonawcy,  na  którego</w:t>
      </w:r>
      <w:r>
        <w:t xml:space="preserve"> </w:t>
      </w:r>
      <w:r w:rsidRPr="00BA5BFC">
        <w:t>zdolnościach  lub  sytuacji wykonawca</w:t>
      </w:r>
      <w:r>
        <w:t xml:space="preserve"> </w:t>
      </w:r>
      <w:r w:rsidRPr="00BA5BFC">
        <w:t>nie</w:t>
      </w:r>
      <w:r>
        <w:t xml:space="preserve"> </w:t>
      </w:r>
      <w:r w:rsidRPr="00BA5BFC">
        <w:t>polega,  a  na  którego  przypada</w:t>
      </w:r>
      <w:r>
        <w:t xml:space="preserve"> </w:t>
      </w:r>
      <w:r w:rsidRPr="00BA5BFC">
        <w:t xml:space="preserve">ponad  10% wartości zamówienia,  należy </w:t>
      </w:r>
      <w:r>
        <w:t>zastosować t</w:t>
      </w:r>
      <w:r w:rsidRPr="00BA5BFC">
        <w:t>yle  razy,  ile  jest  to konieczne.</w:t>
      </w:r>
    </w:p>
  </w:footnote>
  <w:footnote w:id="3">
    <w:p w14:paraId="2E7823BB" w14:textId="77777777" w:rsidR="008B6EC8" w:rsidRDefault="008B6EC8" w:rsidP="008B6E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A29E7">
        <w:t>wypełnić</w:t>
      </w:r>
      <w:r>
        <w:t xml:space="preserve"> </w:t>
      </w:r>
      <w:r w:rsidRPr="005A29E7">
        <w:t>tylko w przypadku dostawcy, na którego</w:t>
      </w:r>
      <w:r>
        <w:t xml:space="preserve"> </w:t>
      </w:r>
      <w:r w:rsidRPr="005A29E7">
        <w:t>przypada ponad 10% wartości zamówienia. W przypadku więcej niż jednego dostawcy, na którego</w:t>
      </w:r>
      <w:r>
        <w:t xml:space="preserve"> </w:t>
      </w:r>
      <w:r w:rsidRPr="005A29E7">
        <w:t>przypada ponad 10% wartości zamówienia, należy zastosować tyle razy, ile jest to konieczne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0C" w14:textId="4422FD2A" w:rsidR="00694824" w:rsidRPr="00694824" w:rsidRDefault="00694824" w:rsidP="0069482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B68" w14:textId="0D5703D6" w:rsidR="00732598" w:rsidRPr="00636F50" w:rsidRDefault="00732598" w:rsidP="00732598">
    <w:pPr>
      <w:pStyle w:val="Nagwek"/>
      <w:jc w:val="right"/>
      <w:rPr>
        <w:i/>
        <w:iCs/>
      </w:rPr>
    </w:pPr>
    <w:r w:rsidRPr="00636F50">
      <w:rPr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816E00"/>
    <w:multiLevelType w:val="hybridMultilevel"/>
    <w:tmpl w:val="015A2190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3D2982"/>
    <w:multiLevelType w:val="hybridMultilevel"/>
    <w:tmpl w:val="F3BC1F28"/>
    <w:lvl w:ilvl="0" w:tplc="68C0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1157B71"/>
    <w:multiLevelType w:val="hybridMultilevel"/>
    <w:tmpl w:val="CD1683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64FD5"/>
    <w:multiLevelType w:val="hybridMultilevel"/>
    <w:tmpl w:val="BAA839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EEF6F06"/>
    <w:multiLevelType w:val="hybridMultilevel"/>
    <w:tmpl w:val="E92E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3631">
    <w:abstractNumId w:val="3"/>
  </w:num>
  <w:num w:numId="2" w16cid:durableId="151793677">
    <w:abstractNumId w:val="0"/>
  </w:num>
  <w:num w:numId="3" w16cid:durableId="1311666938">
    <w:abstractNumId w:val="1"/>
  </w:num>
  <w:num w:numId="4" w16cid:durableId="536312345">
    <w:abstractNumId w:val="5"/>
  </w:num>
  <w:num w:numId="5" w16cid:durableId="642541092">
    <w:abstractNumId w:val="2"/>
  </w:num>
  <w:num w:numId="6" w16cid:durableId="1812938481">
    <w:abstractNumId w:val="4"/>
  </w:num>
  <w:num w:numId="7" w16cid:durableId="1958830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41CF0"/>
    <w:rsid w:val="00083D25"/>
    <w:rsid w:val="00085574"/>
    <w:rsid w:val="00086265"/>
    <w:rsid w:val="000A07D7"/>
    <w:rsid w:val="000B3F92"/>
    <w:rsid w:val="000D4A93"/>
    <w:rsid w:val="000F519C"/>
    <w:rsid w:val="00111909"/>
    <w:rsid w:val="0011400A"/>
    <w:rsid w:val="001262AD"/>
    <w:rsid w:val="00130164"/>
    <w:rsid w:val="00140E25"/>
    <w:rsid w:val="0014764D"/>
    <w:rsid w:val="001C731E"/>
    <w:rsid w:val="001D1C77"/>
    <w:rsid w:val="0021565B"/>
    <w:rsid w:val="002237C8"/>
    <w:rsid w:val="00226FFC"/>
    <w:rsid w:val="002406FB"/>
    <w:rsid w:val="002A5D52"/>
    <w:rsid w:val="002B68F2"/>
    <w:rsid w:val="00311EAD"/>
    <w:rsid w:val="00312348"/>
    <w:rsid w:val="00321D79"/>
    <w:rsid w:val="00341913"/>
    <w:rsid w:val="003572C9"/>
    <w:rsid w:val="003752D1"/>
    <w:rsid w:val="00381519"/>
    <w:rsid w:val="003A2E17"/>
    <w:rsid w:val="003A6D83"/>
    <w:rsid w:val="003C6800"/>
    <w:rsid w:val="003D51D7"/>
    <w:rsid w:val="003F77F0"/>
    <w:rsid w:val="004325F3"/>
    <w:rsid w:val="004D6BE1"/>
    <w:rsid w:val="00517FAE"/>
    <w:rsid w:val="00521061"/>
    <w:rsid w:val="00530DE2"/>
    <w:rsid w:val="005319C1"/>
    <w:rsid w:val="0056016B"/>
    <w:rsid w:val="00596A1A"/>
    <w:rsid w:val="005A77F3"/>
    <w:rsid w:val="005C7B2B"/>
    <w:rsid w:val="005D32E7"/>
    <w:rsid w:val="005E2A88"/>
    <w:rsid w:val="00612DF1"/>
    <w:rsid w:val="00636F50"/>
    <w:rsid w:val="0065193E"/>
    <w:rsid w:val="00680C48"/>
    <w:rsid w:val="006810ED"/>
    <w:rsid w:val="00694824"/>
    <w:rsid w:val="007032CA"/>
    <w:rsid w:val="00717719"/>
    <w:rsid w:val="00732598"/>
    <w:rsid w:val="00785AE5"/>
    <w:rsid w:val="00793079"/>
    <w:rsid w:val="007A5215"/>
    <w:rsid w:val="007A795C"/>
    <w:rsid w:val="007B0F04"/>
    <w:rsid w:val="007C43E8"/>
    <w:rsid w:val="00897C5B"/>
    <w:rsid w:val="008B6EC8"/>
    <w:rsid w:val="008C1C9F"/>
    <w:rsid w:val="00912F37"/>
    <w:rsid w:val="00953F6A"/>
    <w:rsid w:val="00976287"/>
    <w:rsid w:val="00985772"/>
    <w:rsid w:val="00A051FB"/>
    <w:rsid w:val="00A14A57"/>
    <w:rsid w:val="00A238BE"/>
    <w:rsid w:val="00A40A23"/>
    <w:rsid w:val="00A7068C"/>
    <w:rsid w:val="00A858BC"/>
    <w:rsid w:val="00AA1A8C"/>
    <w:rsid w:val="00AA3CDC"/>
    <w:rsid w:val="00AC07F4"/>
    <w:rsid w:val="00AF245F"/>
    <w:rsid w:val="00B10B3A"/>
    <w:rsid w:val="00B41C41"/>
    <w:rsid w:val="00B60A41"/>
    <w:rsid w:val="00B75079"/>
    <w:rsid w:val="00BC13E4"/>
    <w:rsid w:val="00BF0C3B"/>
    <w:rsid w:val="00C026D3"/>
    <w:rsid w:val="00C210B0"/>
    <w:rsid w:val="00C34843"/>
    <w:rsid w:val="00C70693"/>
    <w:rsid w:val="00D317A6"/>
    <w:rsid w:val="00D45975"/>
    <w:rsid w:val="00D7056F"/>
    <w:rsid w:val="00D7099E"/>
    <w:rsid w:val="00DA45A5"/>
    <w:rsid w:val="00DC7761"/>
    <w:rsid w:val="00E03EF1"/>
    <w:rsid w:val="00E257C6"/>
    <w:rsid w:val="00E622D0"/>
    <w:rsid w:val="00E774D6"/>
    <w:rsid w:val="00EE5605"/>
    <w:rsid w:val="00EF60CD"/>
    <w:rsid w:val="00F25219"/>
    <w:rsid w:val="00F253B2"/>
    <w:rsid w:val="00F27349"/>
    <w:rsid w:val="00F664FB"/>
    <w:rsid w:val="00F90E79"/>
    <w:rsid w:val="00FA343C"/>
    <w:rsid w:val="00FC373A"/>
    <w:rsid w:val="00FC684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7C95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311EAD"/>
    <w:pPr>
      <w:ind w:left="720"/>
      <w:contextualSpacing/>
    </w:pPr>
  </w:style>
  <w:style w:type="paragraph" w:styleId="Poprawka">
    <w:name w:val="Revision"/>
    <w:hidden/>
    <w:uiPriority w:val="99"/>
    <w:semiHidden/>
    <w:rsid w:val="0053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B6E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6E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B6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2</cp:revision>
  <dcterms:created xsi:type="dcterms:W3CDTF">2022-09-23T07:39:00Z</dcterms:created>
  <dcterms:modified xsi:type="dcterms:W3CDTF">2022-09-23T07:39:00Z</dcterms:modified>
</cp:coreProperties>
</file>